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004F" w:rsidRPr="00B03E67" w:rsidRDefault="0007004F" w:rsidP="0007004F">
      <w:pPr>
        <w:jc w:val="center"/>
        <w:rPr>
          <w:rFonts w:ascii="GHEA Grapalat" w:hAnsi="GHEA Grapalat"/>
          <w:sz w:val="14"/>
          <w:szCs w:val="14"/>
        </w:rPr>
      </w:pPr>
      <w:r w:rsidRPr="00362D9A">
        <w:rPr>
          <w:rFonts w:ascii="GHEA Grapalat" w:hAnsi="GHEA Grapalat"/>
          <w:sz w:val="14"/>
          <w:szCs w:val="14"/>
          <w:lang w:val="hy-AM"/>
        </w:rPr>
        <w:t>ТЕХНИЧЕСКИЕ ХАРАКТЕРИСТИКИ - ГРАФИК ЗАКУПОК*</w:t>
      </w:r>
    </w:p>
    <w:p w:rsidR="0007004F" w:rsidRPr="00362D9A" w:rsidRDefault="0007004F" w:rsidP="004B7245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  <w:t xml:space="preserve"> </w:t>
      </w:r>
      <w:r w:rsidR="000402BA" w:rsidRPr="00362D9A">
        <w:rPr>
          <w:rFonts w:ascii="GHEA Grapalat" w:hAnsi="GHEA Grapalat"/>
          <w:sz w:val="14"/>
          <w:szCs w:val="14"/>
          <w:lang w:val="hy-AM"/>
        </w:rPr>
        <w:t>АМД</w:t>
      </w:r>
    </w:p>
    <w:tbl>
      <w:tblPr>
        <w:tblpPr w:leftFromText="180" w:rightFromText="180" w:vertAnchor="text" w:tblpXSpec="center" w:tblpY="1"/>
        <w:tblOverlap w:val="never"/>
        <w:tblW w:w="15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895"/>
        <w:gridCol w:w="1275"/>
        <w:gridCol w:w="3760"/>
        <w:gridCol w:w="1161"/>
        <w:gridCol w:w="783"/>
        <w:gridCol w:w="1060"/>
        <w:gridCol w:w="777"/>
        <w:gridCol w:w="1423"/>
        <w:gridCol w:w="1276"/>
        <w:gridCol w:w="1627"/>
      </w:tblGrid>
      <w:tr w:rsidR="0007004F" w:rsidRPr="00362D9A" w:rsidTr="00101237">
        <w:tc>
          <w:tcPr>
            <w:tcW w:w="15944" w:type="dxa"/>
            <w:gridSpan w:val="11"/>
          </w:tcPr>
          <w:p w:rsidR="0007004F" w:rsidRPr="00362D9A" w:rsidRDefault="004679B2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Продукт</w:t>
            </w:r>
            <w:proofErr w:type="spellEnd"/>
          </w:p>
        </w:tc>
      </w:tr>
      <w:tr w:rsidR="00101237" w:rsidRPr="00362D9A" w:rsidTr="0081371D">
        <w:trPr>
          <w:trHeight w:val="219"/>
        </w:trPr>
        <w:tc>
          <w:tcPr>
            <w:tcW w:w="907" w:type="dxa"/>
            <w:vMerge w:val="restart"/>
            <w:vAlign w:val="center"/>
          </w:tcPr>
          <w:p w:rsidR="00101237" w:rsidRPr="00362D9A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номер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дозы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в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приглашении</w:t>
            </w:r>
            <w:proofErr w:type="spellEnd"/>
          </w:p>
        </w:tc>
        <w:tc>
          <w:tcPr>
            <w:tcW w:w="1895" w:type="dxa"/>
            <w:vMerge w:val="restart"/>
            <w:vAlign w:val="center"/>
          </w:tcPr>
          <w:p w:rsidR="00101237" w:rsidRPr="00362D9A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имя</w:t>
            </w:r>
            <w:proofErr w:type="spellEnd"/>
          </w:p>
        </w:tc>
        <w:tc>
          <w:tcPr>
            <w:tcW w:w="1275" w:type="dxa"/>
            <w:vMerge w:val="restart"/>
            <w:vAlign w:val="center"/>
          </w:tcPr>
          <w:p w:rsidR="00101237" w:rsidRPr="004679B2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4679B2">
              <w:rPr>
                <w:rFonts w:ascii="GHEA Grapalat" w:hAnsi="GHEA Grapalat"/>
                <w:sz w:val="14"/>
                <w:szCs w:val="14"/>
                <w:lang w:val="ru-RU"/>
              </w:rPr>
              <w:t>товарный знак, знак и наименование производителя</w:t>
            </w:r>
          </w:p>
        </w:tc>
        <w:tc>
          <w:tcPr>
            <w:tcW w:w="3760" w:type="dxa"/>
            <w:vMerge w:val="restart"/>
            <w:vAlign w:val="center"/>
          </w:tcPr>
          <w:p w:rsidR="00101237" w:rsidRPr="00362D9A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техническая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спецификация</w:t>
            </w:r>
            <w:proofErr w:type="spellEnd"/>
          </w:p>
        </w:tc>
        <w:tc>
          <w:tcPr>
            <w:tcW w:w="1161" w:type="dxa"/>
            <w:vMerge w:val="restart"/>
            <w:vAlign w:val="center"/>
          </w:tcPr>
          <w:p w:rsidR="00101237" w:rsidRPr="00362D9A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единица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измерения</w:t>
            </w:r>
            <w:proofErr w:type="spellEnd"/>
          </w:p>
        </w:tc>
        <w:tc>
          <w:tcPr>
            <w:tcW w:w="783" w:type="dxa"/>
            <w:vMerge w:val="restart"/>
            <w:vAlign w:val="center"/>
          </w:tcPr>
          <w:p w:rsidR="00101237" w:rsidRPr="00362D9A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цена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за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единицу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/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драм</w:t>
            </w:r>
            <w:proofErr w:type="spellEnd"/>
          </w:p>
        </w:tc>
        <w:tc>
          <w:tcPr>
            <w:tcW w:w="1060" w:type="dxa"/>
            <w:vMerge w:val="restart"/>
            <w:vAlign w:val="center"/>
          </w:tcPr>
          <w:p w:rsidR="00101237" w:rsidRPr="00362D9A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общая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стоимость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/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драм</w:t>
            </w:r>
            <w:proofErr w:type="spellEnd"/>
          </w:p>
        </w:tc>
        <w:tc>
          <w:tcPr>
            <w:tcW w:w="777" w:type="dxa"/>
            <w:vMerge w:val="restart"/>
            <w:vAlign w:val="center"/>
          </w:tcPr>
          <w:p w:rsidR="00101237" w:rsidRPr="00362D9A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Общая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сумма</w:t>
            </w:r>
            <w:proofErr w:type="spellEnd"/>
          </w:p>
        </w:tc>
        <w:tc>
          <w:tcPr>
            <w:tcW w:w="4326" w:type="dxa"/>
            <w:gridSpan w:val="3"/>
            <w:vAlign w:val="center"/>
          </w:tcPr>
          <w:p w:rsidR="00101237" w:rsidRPr="00362D9A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предложения</w:t>
            </w:r>
            <w:proofErr w:type="spellEnd"/>
          </w:p>
        </w:tc>
      </w:tr>
      <w:tr w:rsidR="00101237" w:rsidRPr="00362D9A" w:rsidTr="0081371D">
        <w:trPr>
          <w:trHeight w:val="1895"/>
        </w:trPr>
        <w:tc>
          <w:tcPr>
            <w:tcW w:w="907" w:type="dxa"/>
            <w:vMerge/>
            <w:vAlign w:val="center"/>
          </w:tcPr>
          <w:p w:rsidR="00101237" w:rsidRPr="00362D9A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95" w:type="dxa"/>
            <w:vMerge/>
            <w:vAlign w:val="center"/>
          </w:tcPr>
          <w:p w:rsidR="00101237" w:rsidRPr="00362D9A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Merge/>
            <w:vAlign w:val="center"/>
          </w:tcPr>
          <w:p w:rsidR="00101237" w:rsidRPr="00362D9A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760" w:type="dxa"/>
            <w:vMerge/>
            <w:vAlign w:val="center"/>
          </w:tcPr>
          <w:p w:rsidR="00101237" w:rsidRPr="00362D9A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61" w:type="dxa"/>
            <w:vMerge/>
            <w:vAlign w:val="center"/>
          </w:tcPr>
          <w:p w:rsidR="00101237" w:rsidRPr="00362D9A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83" w:type="dxa"/>
            <w:vMerge/>
            <w:vAlign w:val="center"/>
          </w:tcPr>
          <w:p w:rsidR="00101237" w:rsidRPr="00362D9A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60" w:type="dxa"/>
            <w:vMerge/>
            <w:vAlign w:val="center"/>
          </w:tcPr>
          <w:p w:rsidR="00101237" w:rsidRPr="00362D9A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77" w:type="dxa"/>
            <w:vMerge/>
            <w:vAlign w:val="center"/>
          </w:tcPr>
          <w:p w:rsidR="00101237" w:rsidRPr="00362D9A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3" w:type="dxa"/>
            <w:vAlign w:val="center"/>
          </w:tcPr>
          <w:p w:rsidR="00101237" w:rsidRPr="00362D9A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адрес</w:t>
            </w:r>
            <w:proofErr w:type="spellEnd"/>
          </w:p>
        </w:tc>
        <w:tc>
          <w:tcPr>
            <w:tcW w:w="1276" w:type="dxa"/>
            <w:vAlign w:val="center"/>
          </w:tcPr>
          <w:p w:rsidR="00101237" w:rsidRPr="00362D9A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количество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предметов</w:t>
            </w:r>
            <w:proofErr w:type="spellEnd"/>
          </w:p>
        </w:tc>
        <w:tc>
          <w:tcPr>
            <w:tcW w:w="1627" w:type="dxa"/>
            <w:vAlign w:val="center"/>
          </w:tcPr>
          <w:p w:rsidR="00101237" w:rsidRPr="004679B2" w:rsidRDefault="004679B2" w:rsidP="00DB499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Срок</w:t>
            </w:r>
          </w:p>
          <w:p w:rsidR="00101237" w:rsidRPr="00362D9A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60645E" w:rsidRPr="00961C2B" w:rsidTr="004B7245">
        <w:trPr>
          <w:trHeight w:val="132"/>
        </w:trPr>
        <w:tc>
          <w:tcPr>
            <w:tcW w:w="907" w:type="dxa"/>
            <w:vAlign w:val="center"/>
          </w:tcPr>
          <w:p w:rsidR="0060645E" w:rsidRPr="0060645E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0645E">
              <w:rPr>
                <w:rFonts w:ascii="GHEA Grapalat" w:hAnsi="GHEA Grapalat" w:cs="Calibri"/>
                <w:sz w:val="14"/>
                <w:szCs w:val="14"/>
              </w:rPr>
              <w:t>1</w:t>
            </w:r>
          </w:p>
        </w:tc>
        <w:tc>
          <w:tcPr>
            <w:tcW w:w="1895" w:type="dxa"/>
            <w:vAlign w:val="center"/>
          </w:tcPr>
          <w:p w:rsidR="0060645E" w:rsidRPr="0060645E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60645E">
              <w:rPr>
                <w:rFonts w:ascii="GHEA Grapalat" w:hAnsi="GHEA Grapalat" w:cs="Calibri"/>
                <w:sz w:val="14"/>
                <w:szCs w:val="14"/>
              </w:rPr>
              <w:t>Куриная</w:t>
            </w:r>
            <w:proofErr w:type="spellEnd"/>
            <w:r w:rsidRPr="0060645E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0645E">
              <w:rPr>
                <w:rFonts w:ascii="GHEA Grapalat" w:hAnsi="GHEA Grapalat" w:cs="Calibri"/>
                <w:sz w:val="14"/>
                <w:szCs w:val="14"/>
              </w:rPr>
              <w:t>грудка</w:t>
            </w:r>
            <w:proofErr w:type="spellEnd"/>
          </w:p>
        </w:tc>
        <w:tc>
          <w:tcPr>
            <w:tcW w:w="1275" w:type="dxa"/>
            <w:vAlign w:val="center"/>
          </w:tcPr>
          <w:p w:rsidR="0060645E" w:rsidRPr="0060645E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60645E" w:rsidRPr="0060645E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0645E">
              <w:rPr>
                <w:rFonts w:ascii="GHEA Grapalat" w:hAnsi="GHEA Grapalat" w:cs="Calibri"/>
                <w:sz w:val="14"/>
                <w:szCs w:val="14"/>
                <w:lang w:val="ru-RU"/>
              </w:rPr>
              <w:t>Грудка куриная бескостная, свежая, чистая, бескровная, без посторонних запахов, не замороженная /не доведенная до температуры ниже 0 градусов/. Фирменное наименование: курица Аракс, производитель: ООО «Птицефабрика «Аракс» или курица Спитак, производитель: ООО «</w:t>
            </w:r>
            <w:proofErr w:type="spellStart"/>
            <w:r w:rsidRPr="0060645E">
              <w:rPr>
                <w:rFonts w:ascii="GHEA Grapalat" w:hAnsi="GHEA Grapalat" w:cs="Calibri"/>
                <w:sz w:val="14"/>
                <w:szCs w:val="14"/>
                <w:lang w:val="ru-RU"/>
              </w:rPr>
              <w:t>Спитакский</w:t>
            </w:r>
            <w:proofErr w:type="spellEnd"/>
            <w:r w:rsidRPr="0060645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птицеводческий комбинат» или курица </w:t>
            </w:r>
            <w:proofErr w:type="spellStart"/>
            <w:r w:rsidRPr="0060645E">
              <w:rPr>
                <w:rFonts w:ascii="GHEA Grapalat" w:hAnsi="GHEA Grapalat" w:cs="Calibri"/>
                <w:sz w:val="14"/>
                <w:szCs w:val="14"/>
                <w:lang w:val="ru-RU"/>
              </w:rPr>
              <w:t>Лусакерт</w:t>
            </w:r>
            <w:proofErr w:type="spellEnd"/>
            <w:r w:rsidRPr="0060645E">
              <w:rPr>
                <w:rFonts w:ascii="GHEA Grapalat" w:hAnsi="GHEA Grapalat" w:cs="Calibri"/>
                <w:sz w:val="14"/>
                <w:szCs w:val="14"/>
                <w:lang w:val="ru-RU"/>
              </w:rPr>
              <w:t>, производитель: ООО «Птицефабрика «</w:t>
            </w:r>
            <w:proofErr w:type="spellStart"/>
            <w:r w:rsidRPr="0060645E">
              <w:rPr>
                <w:rFonts w:ascii="GHEA Grapalat" w:hAnsi="GHEA Grapalat" w:cs="Calibri"/>
                <w:sz w:val="14"/>
                <w:szCs w:val="14"/>
                <w:lang w:val="ru-RU"/>
              </w:rPr>
              <w:t>Лусакерт</w:t>
            </w:r>
            <w:proofErr w:type="spellEnd"/>
            <w:r w:rsidRPr="0060645E">
              <w:rPr>
                <w:rFonts w:ascii="GHEA Grapalat" w:hAnsi="GHEA Grapalat" w:cs="Calibri"/>
                <w:sz w:val="14"/>
                <w:szCs w:val="14"/>
                <w:lang w:val="ru-RU"/>
              </w:rPr>
              <w:t>», курица «Эребуни», производитель: птицефабрика «</w:t>
            </w:r>
            <w:proofErr w:type="spellStart"/>
            <w:r w:rsidRPr="0060645E">
              <w:rPr>
                <w:rFonts w:ascii="GHEA Grapalat" w:hAnsi="GHEA Grapalat" w:cs="Calibri"/>
                <w:sz w:val="14"/>
                <w:szCs w:val="14"/>
                <w:lang w:val="ru-RU"/>
              </w:rPr>
              <w:t>Нубарашени</w:t>
            </w:r>
            <w:proofErr w:type="spellEnd"/>
            <w:proofErr w:type="gramStart"/>
            <w:r w:rsidRPr="0060645E">
              <w:rPr>
                <w:rFonts w:ascii="GHEA Grapalat" w:hAnsi="GHEA Grapalat" w:cs="Calibri"/>
                <w:sz w:val="14"/>
                <w:szCs w:val="14"/>
                <w:lang w:val="ru-RU"/>
              </w:rPr>
              <w:t>» &gt;</w:t>
            </w:r>
            <w:proofErr w:type="gramEnd"/>
            <w:r w:rsidRPr="0060645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&gt; ОАО. Безопасность и маркировка согласно </w:t>
            </w:r>
            <w:proofErr w:type="gramStart"/>
            <w:r w:rsidRPr="0060645E">
              <w:rPr>
                <w:rFonts w:ascii="GHEA Grapalat" w:hAnsi="GHEA Grapalat" w:cs="Calibri"/>
                <w:sz w:val="14"/>
                <w:szCs w:val="14"/>
                <w:lang w:val="ru-RU"/>
              </w:rPr>
              <w:t>требованиям гигиенических норм</w:t>
            </w:r>
            <w:proofErr w:type="gramEnd"/>
            <w:r w:rsidRPr="0060645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60645E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60645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60645E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60645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РА "О безопасности пищевых продуктов" и других нормативных правовых актов и постановлений. </w:t>
            </w:r>
            <w:r w:rsidRPr="0060645E">
              <w:rPr>
                <w:rFonts w:ascii="GHEA Grapalat" w:hAnsi="GHEA Grapalat" w:cs="Calibri"/>
                <w:sz w:val="14"/>
                <w:szCs w:val="14"/>
              </w:rPr>
              <w:t xml:space="preserve">С </w:t>
            </w:r>
            <w:proofErr w:type="spellStart"/>
            <w:r w:rsidRPr="0060645E">
              <w:rPr>
                <w:rFonts w:ascii="GHEA Grapalat" w:hAnsi="GHEA Grapalat" w:cs="Calibri"/>
                <w:sz w:val="14"/>
                <w:szCs w:val="14"/>
              </w:rPr>
              <w:t>заводской</w:t>
            </w:r>
            <w:proofErr w:type="spellEnd"/>
            <w:r w:rsidRPr="0060645E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0645E">
              <w:rPr>
                <w:rFonts w:ascii="GHEA Grapalat" w:hAnsi="GHEA Grapalat" w:cs="Calibri"/>
                <w:sz w:val="14"/>
                <w:szCs w:val="14"/>
              </w:rPr>
              <w:t>упаковкой</w:t>
            </w:r>
            <w:proofErr w:type="spellEnd"/>
            <w:r w:rsidRPr="0060645E">
              <w:rPr>
                <w:rFonts w:ascii="GHEA Grapalat" w:hAnsi="GHEA Grapalat" w:cs="Calibri"/>
                <w:sz w:val="14"/>
                <w:szCs w:val="14"/>
              </w:rPr>
              <w:t>.</w:t>
            </w:r>
          </w:p>
        </w:tc>
        <w:tc>
          <w:tcPr>
            <w:tcW w:w="1161" w:type="dxa"/>
            <w:vAlign w:val="center"/>
          </w:tcPr>
          <w:p w:rsidR="0060645E" w:rsidRPr="00362D9A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783" w:type="dxa"/>
            <w:vAlign w:val="center"/>
          </w:tcPr>
          <w:p w:rsidR="0060645E" w:rsidRPr="000E0CEC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CEC">
              <w:rPr>
                <w:rFonts w:ascii="GHEA Grapalat" w:hAnsi="GHEA Grapalat" w:cs="Calibri"/>
                <w:sz w:val="14"/>
                <w:szCs w:val="14"/>
              </w:rPr>
              <w:t>2400</w:t>
            </w:r>
          </w:p>
        </w:tc>
        <w:tc>
          <w:tcPr>
            <w:tcW w:w="1060" w:type="dxa"/>
            <w:vAlign w:val="center"/>
          </w:tcPr>
          <w:p w:rsidR="0060645E" w:rsidRPr="000E0CEC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CEC">
              <w:rPr>
                <w:rFonts w:ascii="GHEA Grapalat" w:hAnsi="GHEA Grapalat" w:cs="Calibri"/>
                <w:sz w:val="14"/>
                <w:szCs w:val="14"/>
              </w:rPr>
              <w:t>2352000</w:t>
            </w:r>
          </w:p>
        </w:tc>
        <w:tc>
          <w:tcPr>
            <w:tcW w:w="777" w:type="dxa"/>
            <w:vAlign w:val="center"/>
          </w:tcPr>
          <w:p w:rsidR="0060645E" w:rsidRPr="000E0CEC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CEC">
              <w:rPr>
                <w:rFonts w:ascii="GHEA Grapalat" w:hAnsi="GHEA Grapalat" w:cs="Calibri"/>
                <w:sz w:val="14"/>
                <w:szCs w:val="14"/>
              </w:rPr>
              <w:t>980</w:t>
            </w:r>
          </w:p>
        </w:tc>
        <w:tc>
          <w:tcPr>
            <w:tcW w:w="1423" w:type="dxa"/>
            <w:vAlign w:val="center"/>
          </w:tcPr>
          <w:p w:rsidR="0060645E" w:rsidRPr="00363003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 xml:space="preserve">Г. </w:t>
            </w:r>
            <w:proofErr w:type="spellStart"/>
            <w:r>
              <w:rPr>
                <w:rFonts w:ascii="GHEA Grapalat" w:hAnsi="GHEA Grapalat" w:cs="Calibri"/>
                <w:sz w:val="14"/>
                <w:szCs w:val="14"/>
              </w:rPr>
              <w:t>Массис</w:t>
            </w:r>
            <w:proofErr w:type="spellEnd"/>
          </w:p>
          <w:p w:rsidR="0060645E" w:rsidRPr="00363003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0645E" w:rsidRPr="00363003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По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порядку</w:t>
            </w:r>
            <w:proofErr w:type="spellEnd"/>
          </w:p>
        </w:tc>
        <w:tc>
          <w:tcPr>
            <w:tcW w:w="1627" w:type="dxa"/>
            <w:vAlign w:val="center"/>
          </w:tcPr>
          <w:p w:rsidR="0060645E" w:rsidRPr="004679B2" w:rsidRDefault="0060645E" w:rsidP="0060645E">
            <w:pPr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4679B2">
              <w:rPr>
                <w:rFonts w:ascii="GHEA Grapalat" w:hAnsi="GHEA Grapalat" w:cs="Calibri"/>
                <w:sz w:val="14"/>
                <w:szCs w:val="14"/>
                <w:lang w:val="ru-RU"/>
              </w:rPr>
              <w:t>С момента вступления договора в силу до 30.12.2024.</w:t>
            </w:r>
          </w:p>
        </w:tc>
      </w:tr>
      <w:tr w:rsidR="0060645E" w:rsidRPr="00961C2B" w:rsidTr="004B7245">
        <w:trPr>
          <w:trHeight w:val="246"/>
        </w:trPr>
        <w:tc>
          <w:tcPr>
            <w:tcW w:w="907" w:type="dxa"/>
            <w:vAlign w:val="center"/>
          </w:tcPr>
          <w:p w:rsidR="0060645E" w:rsidRPr="0060645E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0645E">
              <w:rPr>
                <w:rFonts w:ascii="GHEA Grapalat" w:hAnsi="GHEA Grapalat" w:cs="Calibri"/>
                <w:sz w:val="14"/>
                <w:szCs w:val="14"/>
              </w:rPr>
              <w:t>2</w:t>
            </w:r>
          </w:p>
        </w:tc>
        <w:tc>
          <w:tcPr>
            <w:tcW w:w="1895" w:type="dxa"/>
            <w:vAlign w:val="center"/>
          </w:tcPr>
          <w:p w:rsidR="0060645E" w:rsidRPr="0060645E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60645E">
              <w:rPr>
                <w:rFonts w:ascii="GHEA Grapalat" w:hAnsi="GHEA Grapalat" w:cs="Calibri"/>
                <w:sz w:val="14"/>
                <w:szCs w:val="14"/>
              </w:rPr>
              <w:t>Сахар</w:t>
            </w:r>
            <w:proofErr w:type="spellEnd"/>
          </w:p>
        </w:tc>
        <w:tc>
          <w:tcPr>
            <w:tcW w:w="1275" w:type="dxa"/>
            <w:vAlign w:val="center"/>
          </w:tcPr>
          <w:p w:rsidR="0060645E" w:rsidRPr="0060645E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60645E" w:rsidRPr="0060645E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0645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Белый, сыпучий, сладкий, без постороннего вкуса и запаха (как в сухом виде, так и в растворе). Раствор сахара должен быть прозрачным, без нерастворенного осадка и посторонних примесей, массовая доля сахарозы - не менее 99,75 % (в пересчете на сухое вещество), массовая доля влаги - не более 0,14 %, массовая доля ферросплавов - Не более 0,0003%. Безопасность соответствует гигиеническим нормам </w:t>
            </w:r>
            <w:r w:rsidRPr="0060645E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60645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60645E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60645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а маркировка - согласно статье 8 Закона РА "О безопасности пищевых продуктов". </w:t>
            </w:r>
            <w:proofErr w:type="spellStart"/>
            <w:r w:rsidRPr="0060645E">
              <w:rPr>
                <w:rFonts w:ascii="GHEA Grapalat" w:hAnsi="GHEA Grapalat" w:cs="Calibri"/>
                <w:sz w:val="14"/>
                <w:szCs w:val="14"/>
              </w:rPr>
              <w:t>Без</w:t>
            </w:r>
            <w:proofErr w:type="spellEnd"/>
            <w:r w:rsidRPr="0060645E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0645E">
              <w:rPr>
                <w:rFonts w:ascii="GHEA Grapalat" w:hAnsi="GHEA Grapalat" w:cs="Calibri"/>
                <w:sz w:val="14"/>
                <w:szCs w:val="14"/>
              </w:rPr>
              <w:t>посторонних</w:t>
            </w:r>
            <w:proofErr w:type="spellEnd"/>
            <w:r w:rsidRPr="0060645E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0645E">
              <w:rPr>
                <w:rFonts w:ascii="GHEA Grapalat" w:hAnsi="GHEA Grapalat" w:cs="Calibri"/>
                <w:sz w:val="14"/>
                <w:szCs w:val="14"/>
              </w:rPr>
              <w:t>соединений</w:t>
            </w:r>
            <w:proofErr w:type="spellEnd"/>
            <w:r w:rsidRPr="0060645E">
              <w:rPr>
                <w:rFonts w:ascii="GHEA Grapalat" w:hAnsi="GHEA Grapalat" w:cs="Calibri"/>
                <w:sz w:val="14"/>
                <w:szCs w:val="14"/>
              </w:rPr>
              <w:t>.</w:t>
            </w:r>
          </w:p>
        </w:tc>
        <w:tc>
          <w:tcPr>
            <w:tcW w:w="1161" w:type="dxa"/>
            <w:vAlign w:val="center"/>
          </w:tcPr>
          <w:p w:rsidR="0060645E" w:rsidRPr="00362D9A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783" w:type="dxa"/>
            <w:vAlign w:val="center"/>
          </w:tcPr>
          <w:p w:rsidR="0060645E" w:rsidRPr="000E0CEC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CEC">
              <w:rPr>
                <w:rFonts w:ascii="GHEA Grapalat" w:hAnsi="GHEA Grapalat" w:cs="Calibri"/>
                <w:sz w:val="14"/>
                <w:szCs w:val="14"/>
              </w:rPr>
              <w:t>380</w:t>
            </w:r>
          </w:p>
        </w:tc>
        <w:tc>
          <w:tcPr>
            <w:tcW w:w="1060" w:type="dxa"/>
            <w:vAlign w:val="center"/>
          </w:tcPr>
          <w:p w:rsidR="0060645E" w:rsidRPr="000E0CEC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CEC">
              <w:rPr>
                <w:rFonts w:ascii="GHEA Grapalat" w:hAnsi="GHEA Grapalat" w:cs="Calibri"/>
                <w:sz w:val="14"/>
                <w:szCs w:val="14"/>
              </w:rPr>
              <w:t>710600</w:t>
            </w:r>
          </w:p>
        </w:tc>
        <w:tc>
          <w:tcPr>
            <w:tcW w:w="777" w:type="dxa"/>
            <w:vAlign w:val="center"/>
          </w:tcPr>
          <w:p w:rsidR="0060645E" w:rsidRPr="000E0CEC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CEC">
              <w:rPr>
                <w:rFonts w:ascii="GHEA Grapalat" w:hAnsi="GHEA Grapalat" w:cs="Calibri"/>
                <w:sz w:val="14"/>
                <w:szCs w:val="14"/>
              </w:rPr>
              <w:t>1870</w:t>
            </w:r>
          </w:p>
        </w:tc>
        <w:tc>
          <w:tcPr>
            <w:tcW w:w="1423" w:type="dxa"/>
            <w:vAlign w:val="center"/>
          </w:tcPr>
          <w:p w:rsidR="0060645E" w:rsidRPr="00363003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 xml:space="preserve">Г. </w:t>
            </w:r>
            <w:proofErr w:type="spellStart"/>
            <w:r>
              <w:rPr>
                <w:rFonts w:ascii="GHEA Grapalat" w:hAnsi="GHEA Grapalat" w:cs="Calibri"/>
                <w:sz w:val="14"/>
                <w:szCs w:val="14"/>
              </w:rPr>
              <w:t>Массис</w:t>
            </w:r>
            <w:proofErr w:type="spellEnd"/>
          </w:p>
          <w:p w:rsidR="0060645E" w:rsidRPr="00363003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0645E" w:rsidRPr="00363003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По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порядку</w:t>
            </w:r>
            <w:proofErr w:type="spellEnd"/>
          </w:p>
        </w:tc>
        <w:tc>
          <w:tcPr>
            <w:tcW w:w="1627" w:type="dxa"/>
            <w:vAlign w:val="center"/>
          </w:tcPr>
          <w:p w:rsidR="0060645E" w:rsidRPr="004679B2" w:rsidRDefault="0060645E" w:rsidP="0060645E">
            <w:pPr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4679B2">
              <w:rPr>
                <w:rFonts w:ascii="GHEA Grapalat" w:hAnsi="GHEA Grapalat" w:cs="Calibri"/>
                <w:sz w:val="14"/>
                <w:szCs w:val="14"/>
                <w:lang w:val="ru-RU"/>
              </w:rPr>
              <w:t>С момента вступления договора в силу до 30.12.2024.</w:t>
            </w:r>
          </w:p>
        </w:tc>
      </w:tr>
      <w:tr w:rsidR="0060645E" w:rsidRPr="00961C2B" w:rsidTr="004B7245">
        <w:trPr>
          <w:trHeight w:val="246"/>
        </w:trPr>
        <w:tc>
          <w:tcPr>
            <w:tcW w:w="907" w:type="dxa"/>
            <w:vAlign w:val="center"/>
          </w:tcPr>
          <w:p w:rsidR="0060645E" w:rsidRPr="0060645E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0645E">
              <w:rPr>
                <w:rFonts w:ascii="GHEA Grapalat" w:hAnsi="GHEA Grapalat" w:cs="Calibri"/>
                <w:sz w:val="14"/>
                <w:szCs w:val="14"/>
              </w:rPr>
              <w:t>3</w:t>
            </w:r>
          </w:p>
        </w:tc>
        <w:tc>
          <w:tcPr>
            <w:tcW w:w="1895" w:type="dxa"/>
            <w:vAlign w:val="center"/>
          </w:tcPr>
          <w:p w:rsidR="0060645E" w:rsidRPr="0060645E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60645E">
              <w:rPr>
                <w:rFonts w:ascii="GHEA Grapalat" w:hAnsi="GHEA Grapalat" w:cs="Calibri"/>
                <w:sz w:val="14"/>
                <w:szCs w:val="14"/>
              </w:rPr>
              <w:t>Капуста</w:t>
            </w:r>
            <w:proofErr w:type="spellEnd"/>
          </w:p>
        </w:tc>
        <w:tc>
          <w:tcPr>
            <w:tcW w:w="1275" w:type="dxa"/>
            <w:vAlign w:val="center"/>
          </w:tcPr>
          <w:p w:rsidR="0060645E" w:rsidRPr="0060645E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60645E" w:rsidRPr="0060645E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60645E">
              <w:rPr>
                <w:rFonts w:ascii="GHEA Grapalat" w:hAnsi="GHEA Grapalat" w:cs="Calibri"/>
                <w:sz w:val="14"/>
                <w:szCs w:val="14"/>
                <w:lang w:val="ru-RU"/>
              </w:rPr>
              <w:t>Капуста свежая, целая, ранняя, средняя или поздняя в зависимости от сезона, выбирайте сорта. Безопасность согласно требованиям Закона РА «О безопасности пищевых продуктов» и других нормативных правовых актов и постановлений.</w:t>
            </w:r>
          </w:p>
        </w:tc>
        <w:tc>
          <w:tcPr>
            <w:tcW w:w="1161" w:type="dxa"/>
            <w:vAlign w:val="center"/>
          </w:tcPr>
          <w:p w:rsidR="0060645E" w:rsidRPr="00362D9A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783" w:type="dxa"/>
            <w:vAlign w:val="center"/>
          </w:tcPr>
          <w:p w:rsidR="0060645E" w:rsidRPr="000E0CEC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CEC">
              <w:rPr>
                <w:rFonts w:ascii="GHEA Grapalat" w:hAnsi="GHEA Grapalat" w:cs="Calibri"/>
                <w:sz w:val="14"/>
                <w:szCs w:val="14"/>
              </w:rPr>
              <w:t>220</w:t>
            </w:r>
          </w:p>
        </w:tc>
        <w:tc>
          <w:tcPr>
            <w:tcW w:w="1060" w:type="dxa"/>
            <w:vAlign w:val="center"/>
          </w:tcPr>
          <w:p w:rsidR="0060645E" w:rsidRPr="000E0CEC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CEC">
              <w:rPr>
                <w:rFonts w:ascii="GHEA Grapalat" w:hAnsi="GHEA Grapalat" w:cs="Calibri"/>
                <w:sz w:val="14"/>
                <w:szCs w:val="14"/>
              </w:rPr>
              <w:t>380600</w:t>
            </w:r>
          </w:p>
        </w:tc>
        <w:tc>
          <w:tcPr>
            <w:tcW w:w="777" w:type="dxa"/>
            <w:vAlign w:val="center"/>
          </w:tcPr>
          <w:p w:rsidR="0060645E" w:rsidRPr="000E0CEC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CEC">
              <w:rPr>
                <w:rFonts w:ascii="GHEA Grapalat" w:hAnsi="GHEA Grapalat" w:cs="Calibri"/>
                <w:sz w:val="14"/>
                <w:szCs w:val="14"/>
              </w:rPr>
              <w:t>1730</w:t>
            </w:r>
          </w:p>
        </w:tc>
        <w:tc>
          <w:tcPr>
            <w:tcW w:w="1423" w:type="dxa"/>
            <w:vAlign w:val="center"/>
          </w:tcPr>
          <w:p w:rsidR="0060645E" w:rsidRPr="00363003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 xml:space="preserve">Г. </w:t>
            </w:r>
            <w:proofErr w:type="spellStart"/>
            <w:r>
              <w:rPr>
                <w:rFonts w:ascii="GHEA Grapalat" w:hAnsi="GHEA Grapalat" w:cs="Calibri"/>
                <w:sz w:val="14"/>
                <w:szCs w:val="14"/>
              </w:rPr>
              <w:t>Массис</w:t>
            </w:r>
            <w:proofErr w:type="spellEnd"/>
          </w:p>
          <w:p w:rsidR="0060645E" w:rsidRPr="00363003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0645E" w:rsidRPr="00363003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По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порядку</w:t>
            </w:r>
            <w:proofErr w:type="spellEnd"/>
          </w:p>
        </w:tc>
        <w:tc>
          <w:tcPr>
            <w:tcW w:w="1627" w:type="dxa"/>
            <w:vAlign w:val="center"/>
          </w:tcPr>
          <w:p w:rsidR="0060645E" w:rsidRPr="004679B2" w:rsidRDefault="0060645E" w:rsidP="0060645E">
            <w:pPr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4679B2">
              <w:rPr>
                <w:rFonts w:ascii="GHEA Grapalat" w:hAnsi="GHEA Grapalat" w:cs="Calibri"/>
                <w:sz w:val="14"/>
                <w:szCs w:val="14"/>
                <w:lang w:val="ru-RU"/>
              </w:rPr>
              <w:t>С момента вступления договора в силу до 30.12.2024.</w:t>
            </w:r>
          </w:p>
        </w:tc>
      </w:tr>
      <w:tr w:rsidR="0060645E" w:rsidRPr="00961C2B" w:rsidTr="004B7245">
        <w:trPr>
          <w:trHeight w:val="1277"/>
        </w:trPr>
        <w:tc>
          <w:tcPr>
            <w:tcW w:w="907" w:type="dxa"/>
            <w:vAlign w:val="center"/>
          </w:tcPr>
          <w:p w:rsidR="0060645E" w:rsidRPr="0060645E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0645E">
              <w:rPr>
                <w:rFonts w:ascii="GHEA Grapalat" w:hAnsi="GHEA Grapalat" w:cs="Calibri"/>
                <w:sz w:val="14"/>
                <w:szCs w:val="14"/>
              </w:rPr>
              <w:t>4</w:t>
            </w:r>
          </w:p>
        </w:tc>
        <w:tc>
          <w:tcPr>
            <w:tcW w:w="1895" w:type="dxa"/>
            <w:vAlign w:val="center"/>
          </w:tcPr>
          <w:p w:rsidR="0060645E" w:rsidRPr="0060645E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60645E">
              <w:rPr>
                <w:rFonts w:ascii="GHEA Grapalat" w:hAnsi="GHEA Grapalat" w:cs="Calibri"/>
                <w:sz w:val="14"/>
                <w:szCs w:val="14"/>
              </w:rPr>
              <w:t>Банан</w:t>
            </w:r>
            <w:proofErr w:type="spellEnd"/>
          </w:p>
        </w:tc>
        <w:tc>
          <w:tcPr>
            <w:tcW w:w="1275" w:type="dxa"/>
            <w:vAlign w:val="center"/>
          </w:tcPr>
          <w:p w:rsidR="0060645E" w:rsidRPr="0060645E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60645E" w:rsidRPr="0060645E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0645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Банан свежий, </w:t>
            </w:r>
            <w:r w:rsidRPr="0060645E">
              <w:rPr>
                <w:rFonts w:ascii="GHEA Grapalat" w:hAnsi="GHEA Grapalat" w:cs="Calibri"/>
                <w:sz w:val="14"/>
                <w:szCs w:val="14"/>
              </w:rPr>
              <w:t>II</w:t>
            </w:r>
            <w:r w:rsidRPr="0060645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0645E">
              <w:rPr>
                <w:rFonts w:ascii="GHEA Grapalat" w:hAnsi="GHEA Grapalat" w:cs="Calibri"/>
                <w:sz w:val="14"/>
                <w:szCs w:val="14"/>
                <w:lang w:val="ru-RU"/>
              </w:rPr>
              <w:t>фруктологической</w:t>
            </w:r>
            <w:proofErr w:type="spellEnd"/>
            <w:r w:rsidRPr="0060645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группы, с гроздьями, без повреждений. Безопасность согласно требованиям Закона РА «О безопасности пищевых продуктов» и других нормативных правовых актов и постановлений. </w:t>
            </w:r>
            <w:proofErr w:type="spellStart"/>
            <w:r w:rsidRPr="0060645E">
              <w:rPr>
                <w:rFonts w:ascii="GHEA Grapalat" w:hAnsi="GHEA Grapalat" w:cs="Calibri"/>
                <w:sz w:val="14"/>
                <w:szCs w:val="14"/>
              </w:rPr>
              <w:t>По</w:t>
            </w:r>
            <w:proofErr w:type="spellEnd"/>
            <w:r w:rsidRPr="0060645E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0645E">
              <w:rPr>
                <w:rFonts w:ascii="GHEA Grapalat" w:hAnsi="GHEA Grapalat" w:cs="Calibri"/>
                <w:sz w:val="14"/>
                <w:szCs w:val="14"/>
              </w:rPr>
              <w:t>сезону</w:t>
            </w:r>
            <w:proofErr w:type="spellEnd"/>
            <w:r w:rsidRPr="0060645E">
              <w:rPr>
                <w:rFonts w:ascii="GHEA Grapalat" w:hAnsi="GHEA Grapalat" w:cs="Calibri"/>
                <w:sz w:val="14"/>
                <w:szCs w:val="14"/>
              </w:rPr>
              <w:t xml:space="preserve">: с </w:t>
            </w:r>
            <w:proofErr w:type="spellStart"/>
            <w:r w:rsidRPr="0060645E">
              <w:rPr>
                <w:rFonts w:ascii="GHEA Grapalat" w:hAnsi="GHEA Grapalat" w:cs="Calibri"/>
                <w:sz w:val="14"/>
                <w:szCs w:val="14"/>
              </w:rPr>
              <w:t>сентября</w:t>
            </w:r>
            <w:proofErr w:type="spellEnd"/>
            <w:r w:rsidRPr="0060645E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0645E">
              <w:rPr>
                <w:rFonts w:ascii="GHEA Grapalat" w:hAnsi="GHEA Grapalat" w:cs="Calibri"/>
                <w:sz w:val="14"/>
                <w:szCs w:val="14"/>
              </w:rPr>
              <w:t>по</w:t>
            </w:r>
            <w:proofErr w:type="spellEnd"/>
            <w:r w:rsidRPr="0060645E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0645E">
              <w:rPr>
                <w:rFonts w:ascii="GHEA Grapalat" w:hAnsi="GHEA Grapalat" w:cs="Calibri"/>
                <w:sz w:val="14"/>
                <w:szCs w:val="14"/>
              </w:rPr>
              <w:t>декабрь</w:t>
            </w:r>
            <w:proofErr w:type="spellEnd"/>
            <w:r w:rsidRPr="0060645E">
              <w:rPr>
                <w:rFonts w:ascii="GHEA Grapalat" w:hAnsi="GHEA Grapalat" w:cs="Calibri"/>
                <w:sz w:val="14"/>
                <w:szCs w:val="14"/>
              </w:rPr>
              <w:t>.</w:t>
            </w:r>
          </w:p>
        </w:tc>
        <w:tc>
          <w:tcPr>
            <w:tcW w:w="1161" w:type="dxa"/>
            <w:vAlign w:val="center"/>
          </w:tcPr>
          <w:p w:rsidR="0060645E" w:rsidRPr="00362D9A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783" w:type="dxa"/>
            <w:vAlign w:val="center"/>
          </w:tcPr>
          <w:p w:rsidR="0060645E" w:rsidRPr="000E0CEC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CEC">
              <w:rPr>
                <w:rFonts w:ascii="GHEA Grapalat" w:hAnsi="GHEA Grapalat" w:cs="Calibri"/>
                <w:sz w:val="14"/>
                <w:szCs w:val="14"/>
              </w:rPr>
              <w:t>700</w:t>
            </w:r>
          </w:p>
        </w:tc>
        <w:tc>
          <w:tcPr>
            <w:tcW w:w="1060" w:type="dxa"/>
            <w:vAlign w:val="center"/>
          </w:tcPr>
          <w:p w:rsidR="0060645E" w:rsidRPr="000E0CEC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CEC">
              <w:rPr>
                <w:rFonts w:ascii="GHEA Grapalat" w:hAnsi="GHEA Grapalat" w:cs="Calibri"/>
                <w:sz w:val="14"/>
                <w:szCs w:val="14"/>
              </w:rPr>
              <w:t>1113000</w:t>
            </w:r>
          </w:p>
        </w:tc>
        <w:tc>
          <w:tcPr>
            <w:tcW w:w="777" w:type="dxa"/>
            <w:vAlign w:val="center"/>
          </w:tcPr>
          <w:p w:rsidR="0060645E" w:rsidRPr="000E0CEC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CEC">
              <w:rPr>
                <w:rFonts w:ascii="GHEA Grapalat" w:hAnsi="GHEA Grapalat" w:cs="Calibri"/>
                <w:sz w:val="14"/>
                <w:szCs w:val="14"/>
              </w:rPr>
              <w:t>1590</w:t>
            </w:r>
          </w:p>
        </w:tc>
        <w:tc>
          <w:tcPr>
            <w:tcW w:w="1423" w:type="dxa"/>
            <w:vAlign w:val="center"/>
          </w:tcPr>
          <w:p w:rsidR="0060645E" w:rsidRPr="00363003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 xml:space="preserve">Г. </w:t>
            </w:r>
            <w:proofErr w:type="spellStart"/>
            <w:r>
              <w:rPr>
                <w:rFonts w:ascii="GHEA Grapalat" w:hAnsi="GHEA Grapalat" w:cs="Calibri"/>
                <w:sz w:val="14"/>
                <w:szCs w:val="14"/>
              </w:rPr>
              <w:t>Массис</w:t>
            </w:r>
            <w:proofErr w:type="spellEnd"/>
          </w:p>
          <w:p w:rsidR="0060645E" w:rsidRPr="00363003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0645E" w:rsidRPr="00363003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По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порядку</w:t>
            </w:r>
            <w:proofErr w:type="spellEnd"/>
          </w:p>
        </w:tc>
        <w:tc>
          <w:tcPr>
            <w:tcW w:w="1627" w:type="dxa"/>
            <w:vAlign w:val="center"/>
          </w:tcPr>
          <w:p w:rsidR="0060645E" w:rsidRPr="004679B2" w:rsidRDefault="0060645E" w:rsidP="0060645E">
            <w:pPr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4679B2">
              <w:rPr>
                <w:rFonts w:ascii="GHEA Grapalat" w:hAnsi="GHEA Grapalat" w:cs="Calibri"/>
                <w:sz w:val="14"/>
                <w:szCs w:val="14"/>
                <w:lang w:val="ru-RU"/>
              </w:rPr>
              <w:t>С момента вступления договора в силу до 30.12.2024.</w:t>
            </w:r>
          </w:p>
        </w:tc>
      </w:tr>
      <w:tr w:rsidR="0060645E" w:rsidRPr="00961C2B" w:rsidTr="004B7245">
        <w:trPr>
          <w:trHeight w:val="246"/>
        </w:trPr>
        <w:tc>
          <w:tcPr>
            <w:tcW w:w="907" w:type="dxa"/>
            <w:vAlign w:val="center"/>
          </w:tcPr>
          <w:p w:rsidR="0060645E" w:rsidRPr="0060645E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0645E">
              <w:rPr>
                <w:rFonts w:ascii="GHEA Grapalat" w:hAnsi="GHEA Grapalat" w:cs="Calibri"/>
                <w:sz w:val="14"/>
                <w:szCs w:val="14"/>
              </w:rPr>
              <w:t>5</w:t>
            </w:r>
          </w:p>
        </w:tc>
        <w:tc>
          <w:tcPr>
            <w:tcW w:w="1895" w:type="dxa"/>
            <w:vAlign w:val="center"/>
          </w:tcPr>
          <w:p w:rsidR="0060645E" w:rsidRPr="0060645E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60645E">
              <w:rPr>
                <w:rFonts w:ascii="GHEA Grapalat" w:hAnsi="GHEA Grapalat" w:cs="Calibri"/>
                <w:sz w:val="14"/>
                <w:szCs w:val="14"/>
              </w:rPr>
              <w:t>Лимон</w:t>
            </w:r>
            <w:proofErr w:type="spellEnd"/>
          </w:p>
        </w:tc>
        <w:tc>
          <w:tcPr>
            <w:tcW w:w="1275" w:type="dxa"/>
            <w:vAlign w:val="center"/>
          </w:tcPr>
          <w:p w:rsidR="0060645E" w:rsidRPr="0060645E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60645E" w:rsidRPr="0060645E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60645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Лимон свежий, сочный, </w:t>
            </w:r>
            <w:proofErr w:type="spellStart"/>
            <w:r w:rsidRPr="0060645E">
              <w:rPr>
                <w:rFonts w:ascii="GHEA Grapalat" w:hAnsi="GHEA Grapalat" w:cs="Calibri"/>
                <w:sz w:val="14"/>
                <w:szCs w:val="14"/>
                <w:lang w:val="ru-RU"/>
              </w:rPr>
              <w:t>фруктологической</w:t>
            </w:r>
            <w:proofErr w:type="spellEnd"/>
            <w:r w:rsidRPr="0060645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группы </w:t>
            </w:r>
            <w:r w:rsidRPr="0060645E">
              <w:rPr>
                <w:rFonts w:ascii="GHEA Grapalat" w:hAnsi="GHEA Grapalat" w:cs="Calibri"/>
                <w:sz w:val="14"/>
                <w:szCs w:val="14"/>
              </w:rPr>
              <w:t>II</w:t>
            </w:r>
            <w:r w:rsidRPr="0060645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, с тонкой кожицей, безвредный и полезный. Безопасность согласно требованиям Закона РА «О </w:t>
            </w:r>
            <w:r w:rsidRPr="0060645E">
              <w:rPr>
                <w:rFonts w:ascii="GHEA Grapalat" w:hAnsi="GHEA Grapalat" w:cs="Calibri"/>
                <w:sz w:val="14"/>
                <w:szCs w:val="14"/>
                <w:lang w:val="ru-RU"/>
              </w:rPr>
              <w:lastRenderedPageBreak/>
              <w:t>безопасности пищевых продуктов» и других нормативных правовых актов и постановлений.</w:t>
            </w:r>
          </w:p>
        </w:tc>
        <w:tc>
          <w:tcPr>
            <w:tcW w:w="1161" w:type="dxa"/>
            <w:vAlign w:val="center"/>
          </w:tcPr>
          <w:p w:rsidR="0060645E" w:rsidRPr="00362D9A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lastRenderedPageBreak/>
              <w:t>кг</w:t>
            </w:r>
            <w:proofErr w:type="spellEnd"/>
          </w:p>
        </w:tc>
        <w:tc>
          <w:tcPr>
            <w:tcW w:w="783" w:type="dxa"/>
            <w:vAlign w:val="center"/>
          </w:tcPr>
          <w:p w:rsidR="0060645E" w:rsidRPr="000E0CEC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CEC">
              <w:rPr>
                <w:rFonts w:ascii="GHEA Grapalat" w:hAnsi="GHEA Grapalat" w:cs="Calibri"/>
                <w:sz w:val="14"/>
                <w:szCs w:val="14"/>
              </w:rPr>
              <w:t>1300</w:t>
            </w:r>
          </w:p>
        </w:tc>
        <w:tc>
          <w:tcPr>
            <w:tcW w:w="1060" w:type="dxa"/>
            <w:vAlign w:val="center"/>
          </w:tcPr>
          <w:p w:rsidR="0060645E" w:rsidRPr="000E0CEC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CEC">
              <w:rPr>
                <w:rFonts w:ascii="GHEA Grapalat" w:hAnsi="GHEA Grapalat" w:cs="Calibri"/>
                <w:sz w:val="14"/>
                <w:szCs w:val="14"/>
              </w:rPr>
              <w:t>98800</w:t>
            </w:r>
          </w:p>
        </w:tc>
        <w:tc>
          <w:tcPr>
            <w:tcW w:w="777" w:type="dxa"/>
            <w:vAlign w:val="center"/>
          </w:tcPr>
          <w:p w:rsidR="0060645E" w:rsidRPr="000E0CEC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CEC">
              <w:rPr>
                <w:rFonts w:ascii="GHEA Grapalat" w:hAnsi="GHEA Grapalat" w:cs="Calibri"/>
                <w:sz w:val="14"/>
                <w:szCs w:val="14"/>
              </w:rPr>
              <w:t>76</w:t>
            </w:r>
          </w:p>
        </w:tc>
        <w:tc>
          <w:tcPr>
            <w:tcW w:w="1423" w:type="dxa"/>
            <w:vAlign w:val="center"/>
          </w:tcPr>
          <w:p w:rsidR="0060645E" w:rsidRPr="00363003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 xml:space="preserve">Г. </w:t>
            </w:r>
            <w:proofErr w:type="spellStart"/>
            <w:r>
              <w:rPr>
                <w:rFonts w:ascii="GHEA Grapalat" w:hAnsi="GHEA Grapalat" w:cs="Calibri"/>
                <w:sz w:val="14"/>
                <w:szCs w:val="14"/>
              </w:rPr>
              <w:t>Массис</w:t>
            </w:r>
            <w:proofErr w:type="spellEnd"/>
          </w:p>
          <w:p w:rsidR="0060645E" w:rsidRPr="00363003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0645E" w:rsidRPr="00363003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По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порядку</w:t>
            </w:r>
            <w:proofErr w:type="spellEnd"/>
          </w:p>
        </w:tc>
        <w:tc>
          <w:tcPr>
            <w:tcW w:w="1627" w:type="dxa"/>
            <w:vAlign w:val="center"/>
          </w:tcPr>
          <w:p w:rsidR="0060645E" w:rsidRPr="004679B2" w:rsidRDefault="0060645E" w:rsidP="0060645E">
            <w:pPr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4679B2">
              <w:rPr>
                <w:rFonts w:ascii="GHEA Grapalat" w:hAnsi="GHEA Grapalat" w:cs="Calibri"/>
                <w:sz w:val="14"/>
                <w:szCs w:val="14"/>
                <w:lang w:val="ru-RU"/>
              </w:rPr>
              <w:t>С момента вступления договора в силу до 30.12.2024.</w:t>
            </w:r>
          </w:p>
        </w:tc>
      </w:tr>
      <w:tr w:rsidR="0060645E" w:rsidRPr="00961C2B" w:rsidTr="004B7245">
        <w:trPr>
          <w:trHeight w:val="246"/>
        </w:trPr>
        <w:tc>
          <w:tcPr>
            <w:tcW w:w="907" w:type="dxa"/>
            <w:vAlign w:val="center"/>
          </w:tcPr>
          <w:p w:rsidR="0060645E" w:rsidRPr="0060645E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0645E">
              <w:rPr>
                <w:rFonts w:ascii="GHEA Grapalat" w:hAnsi="GHEA Grapalat" w:cs="Calibri"/>
                <w:sz w:val="14"/>
                <w:szCs w:val="14"/>
              </w:rPr>
              <w:t>6</w:t>
            </w:r>
          </w:p>
        </w:tc>
        <w:tc>
          <w:tcPr>
            <w:tcW w:w="1895" w:type="dxa"/>
            <w:vAlign w:val="center"/>
          </w:tcPr>
          <w:p w:rsidR="0060645E" w:rsidRPr="00363003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Вафля</w:t>
            </w:r>
            <w:proofErr w:type="spellEnd"/>
          </w:p>
        </w:tc>
        <w:tc>
          <w:tcPr>
            <w:tcW w:w="1275" w:type="dxa"/>
            <w:vAlign w:val="center"/>
          </w:tcPr>
          <w:p w:rsidR="0060645E" w:rsidRPr="00363003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60645E" w:rsidRPr="00363003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4679B2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С сердцевиной или без, в заводской упаковке. Безопасность и маркировка согласно </w:t>
            </w:r>
            <w:proofErr w:type="gramStart"/>
            <w:r w:rsidRPr="004679B2">
              <w:rPr>
                <w:rFonts w:ascii="GHEA Grapalat" w:hAnsi="GHEA Grapalat" w:cs="Calibri"/>
                <w:sz w:val="14"/>
                <w:szCs w:val="14"/>
                <w:lang w:val="ru-RU"/>
              </w:rPr>
              <w:t>требованиям гигиенических норм</w:t>
            </w:r>
            <w:proofErr w:type="gramEnd"/>
            <w:r w:rsidRPr="004679B2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363003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4679B2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363003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4679B2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РА "О безопасности пищевых продуктов" и других нормативных правовых актов и постановлений.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Срок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годности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: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минимум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30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дней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>.</w:t>
            </w:r>
          </w:p>
        </w:tc>
        <w:tc>
          <w:tcPr>
            <w:tcW w:w="1161" w:type="dxa"/>
            <w:vAlign w:val="center"/>
          </w:tcPr>
          <w:p w:rsidR="0060645E" w:rsidRPr="00362D9A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783" w:type="dxa"/>
            <w:vAlign w:val="center"/>
          </w:tcPr>
          <w:p w:rsidR="0060645E" w:rsidRPr="000E0CEC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CEC">
              <w:rPr>
                <w:rFonts w:ascii="GHEA Grapalat" w:hAnsi="GHEA Grapalat" w:cs="Calibri"/>
                <w:sz w:val="14"/>
                <w:szCs w:val="14"/>
              </w:rPr>
              <w:t>1650</w:t>
            </w:r>
          </w:p>
        </w:tc>
        <w:tc>
          <w:tcPr>
            <w:tcW w:w="1060" w:type="dxa"/>
            <w:vAlign w:val="center"/>
          </w:tcPr>
          <w:p w:rsidR="0060645E" w:rsidRPr="000E0CEC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CEC">
              <w:rPr>
                <w:rFonts w:ascii="GHEA Grapalat" w:hAnsi="GHEA Grapalat" w:cs="Calibri"/>
                <w:sz w:val="14"/>
                <w:szCs w:val="14"/>
              </w:rPr>
              <w:t>528000</w:t>
            </w:r>
          </w:p>
        </w:tc>
        <w:tc>
          <w:tcPr>
            <w:tcW w:w="777" w:type="dxa"/>
            <w:vAlign w:val="center"/>
          </w:tcPr>
          <w:p w:rsidR="0060645E" w:rsidRPr="000E0CEC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CEC">
              <w:rPr>
                <w:rFonts w:ascii="GHEA Grapalat" w:hAnsi="GHEA Grapalat" w:cs="Calibri"/>
                <w:sz w:val="14"/>
                <w:szCs w:val="14"/>
              </w:rPr>
              <w:t>320</w:t>
            </w:r>
          </w:p>
        </w:tc>
        <w:tc>
          <w:tcPr>
            <w:tcW w:w="1423" w:type="dxa"/>
            <w:vAlign w:val="center"/>
          </w:tcPr>
          <w:p w:rsidR="0060645E" w:rsidRPr="00363003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 xml:space="preserve">Г. </w:t>
            </w:r>
            <w:proofErr w:type="spellStart"/>
            <w:r>
              <w:rPr>
                <w:rFonts w:ascii="GHEA Grapalat" w:hAnsi="GHEA Grapalat" w:cs="Calibri"/>
                <w:sz w:val="14"/>
                <w:szCs w:val="14"/>
              </w:rPr>
              <w:t>Массис</w:t>
            </w:r>
            <w:proofErr w:type="spellEnd"/>
          </w:p>
          <w:p w:rsidR="0060645E" w:rsidRPr="00363003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0645E" w:rsidRPr="00363003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По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порядку</w:t>
            </w:r>
            <w:proofErr w:type="spellEnd"/>
          </w:p>
        </w:tc>
        <w:tc>
          <w:tcPr>
            <w:tcW w:w="1627" w:type="dxa"/>
            <w:vAlign w:val="center"/>
          </w:tcPr>
          <w:p w:rsidR="0060645E" w:rsidRPr="004679B2" w:rsidRDefault="0060645E" w:rsidP="0060645E">
            <w:pPr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4679B2">
              <w:rPr>
                <w:rFonts w:ascii="GHEA Grapalat" w:hAnsi="GHEA Grapalat" w:cs="Calibri"/>
                <w:sz w:val="14"/>
                <w:szCs w:val="14"/>
                <w:lang w:val="ru-RU"/>
              </w:rPr>
              <w:t>С момента вступления договора в силу до 30.12.2024.</w:t>
            </w:r>
          </w:p>
        </w:tc>
      </w:tr>
      <w:tr w:rsidR="0060645E" w:rsidRPr="00961C2B" w:rsidTr="004B7245">
        <w:trPr>
          <w:trHeight w:val="246"/>
        </w:trPr>
        <w:tc>
          <w:tcPr>
            <w:tcW w:w="907" w:type="dxa"/>
            <w:vAlign w:val="center"/>
          </w:tcPr>
          <w:p w:rsidR="0060645E" w:rsidRPr="0060645E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0645E">
              <w:rPr>
                <w:rFonts w:ascii="GHEA Grapalat" w:hAnsi="GHEA Grapalat" w:cs="Calibri"/>
                <w:sz w:val="14"/>
                <w:szCs w:val="14"/>
              </w:rPr>
              <w:t>7</w:t>
            </w:r>
          </w:p>
        </w:tc>
        <w:tc>
          <w:tcPr>
            <w:tcW w:w="1895" w:type="dxa"/>
            <w:vAlign w:val="center"/>
          </w:tcPr>
          <w:p w:rsidR="0060645E" w:rsidRPr="0060645E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60645E">
              <w:rPr>
                <w:rFonts w:ascii="GHEA Grapalat" w:hAnsi="GHEA Grapalat" w:cs="Calibri"/>
                <w:sz w:val="14"/>
                <w:szCs w:val="14"/>
              </w:rPr>
              <w:t>Вермишель</w:t>
            </w:r>
            <w:proofErr w:type="spellEnd"/>
          </w:p>
        </w:tc>
        <w:tc>
          <w:tcPr>
            <w:tcW w:w="1275" w:type="dxa"/>
            <w:vAlign w:val="center"/>
          </w:tcPr>
          <w:p w:rsidR="0060645E" w:rsidRPr="0060645E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60645E" w:rsidRPr="0060645E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0645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Макаронные изделия из рыхлого теста в зависимости от сорта и качества муки: А (из муки твердых сортов пшеницы), Б (из муки мягкой стекловидной пшеницы), Б (из муки хлебопекарной), калиброванные или </w:t>
            </w:r>
            <w:proofErr w:type="spellStart"/>
            <w:r w:rsidRPr="0060645E">
              <w:rPr>
                <w:rFonts w:ascii="GHEA Grapalat" w:hAnsi="GHEA Grapalat" w:cs="Calibri"/>
                <w:sz w:val="14"/>
                <w:szCs w:val="14"/>
                <w:lang w:val="ru-RU"/>
              </w:rPr>
              <w:t>безкалибровочные</w:t>
            </w:r>
            <w:proofErr w:type="spellEnd"/>
            <w:r w:rsidRPr="0060645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. Безопасность и маркировка согласно </w:t>
            </w:r>
            <w:proofErr w:type="gramStart"/>
            <w:r w:rsidRPr="0060645E">
              <w:rPr>
                <w:rFonts w:ascii="GHEA Grapalat" w:hAnsi="GHEA Grapalat" w:cs="Calibri"/>
                <w:sz w:val="14"/>
                <w:szCs w:val="14"/>
                <w:lang w:val="ru-RU"/>
              </w:rPr>
              <w:t>требованиям гигиенических норм</w:t>
            </w:r>
            <w:proofErr w:type="gramEnd"/>
            <w:r w:rsidRPr="0060645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60645E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60645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60645E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60645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РА "О безопасности пищевых продуктов" и других нормативных правовых актов и постановлений. </w:t>
            </w:r>
            <w:proofErr w:type="spellStart"/>
            <w:r w:rsidRPr="0060645E">
              <w:rPr>
                <w:rFonts w:ascii="GHEA Grapalat" w:hAnsi="GHEA Grapalat" w:cs="Calibri"/>
                <w:sz w:val="14"/>
                <w:szCs w:val="14"/>
              </w:rPr>
              <w:t>Срок</w:t>
            </w:r>
            <w:proofErr w:type="spellEnd"/>
            <w:r w:rsidRPr="0060645E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0645E">
              <w:rPr>
                <w:rFonts w:ascii="GHEA Grapalat" w:hAnsi="GHEA Grapalat" w:cs="Calibri"/>
                <w:sz w:val="14"/>
                <w:szCs w:val="14"/>
              </w:rPr>
              <w:t>годности</w:t>
            </w:r>
            <w:proofErr w:type="spellEnd"/>
            <w:r w:rsidRPr="0060645E">
              <w:rPr>
                <w:rFonts w:ascii="GHEA Grapalat" w:hAnsi="GHEA Grapalat" w:cs="Calibri"/>
                <w:sz w:val="14"/>
                <w:szCs w:val="14"/>
              </w:rPr>
              <w:t xml:space="preserve">: </w:t>
            </w:r>
            <w:proofErr w:type="spellStart"/>
            <w:r w:rsidRPr="0060645E">
              <w:rPr>
                <w:rFonts w:ascii="GHEA Grapalat" w:hAnsi="GHEA Grapalat" w:cs="Calibri"/>
                <w:sz w:val="14"/>
                <w:szCs w:val="14"/>
              </w:rPr>
              <w:t>минимум</w:t>
            </w:r>
            <w:proofErr w:type="spellEnd"/>
            <w:r w:rsidRPr="0060645E">
              <w:rPr>
                <w:rFonts w:ascii="GHEA Grapalat" w:hAnsi="GHEA Grapalat" w:cs="Calibri"/>
                <w:sz w:val="14"/>
                <w:szCs w:val="14"/>
              </w:rPr>
              <w:t xml:space="preserve"> 2 </w:t>
            </w:r>
            <w:proofErr w:type="spellStart"/>
            <w:r w:rsidRPr="0060645E">
              <w:rPr>
                <w:rFonts w:ascii="GHEA Grapalat" w:hAnsi="GHEA Grapalat" w:cs="Calibri"/>
                <w:sz w:val="14"/>
                <w:szCs w:val="14"/>
              </w:rPr>
              <w:t>месяца</w:t>
            </w:r>
            <w:proofErr w:type="spellEnd"/>
            <w:r w:rsidRPr="0060645E">
              <w:rPr>
                <w:rFonts w:ascii="GHEA Grapalat" w:hAnsi="GHEA Grapalat" w:cs="Calibri"/>
                <w:sz w:val="14"/>
                <w:szCs w:val="14"/>
              </w:rPr>
              <w:t>.</w:t>
            </w:r>
          </w:p>
        </w:tc>
        <w:tc>
          <w:tcPr>
            <w:tcW w:w="1161" w:type="dxa"/>
            <w:vAlign w:val="center"/>
          </w:tcPr>
          <w:p w:rsidR="0060645E" w:rsidRPr="00362D9A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783" w:type="dxa"/>
            <w:vAlign w:val="center"/>
          </w:tcPr>
          <w:p w:rsidR="0060645E" w:rsidRPr="000E0CEC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CEC">
              <w:rPr>
                <w:rFonts w:ascii="GHEA Grapalat" w:hAnsi="GHEA Grapalat" w:cs="Calibri"/>
                <w:sz w:val="14"/>
                <w:szCs w:val="14"/>
              </w:rPr>
              <w:t>280</w:t>
            </w:r>
          </w:p>
        </w:tc>
        <w:tc>
          <w:tcPr>
            <w:tcW w:w="1060" w:type="dxa"/>
            <w:vAlign w:val="center"/>
          </w:tcPr>
          <w:p w:rsidR="0060645E" w:rsidRPr="000E0CEC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CEC">
              <w:rPr>
                <w:rFonts w:ascii="GHEA Grapalat" w:hAnsi="GHEA Grapalat" w:cs="Calibri"/>
                <w:sz w:val="14"/>
                <w:szCs w:val="14"/>
              </w:rPr>
              <w:t>70000</w:t>
            </w:r>
          </w:p>
        </w:tc>
        <w:tc>
          <w:tcPr>
            <w:tcW w:w="777" w:type="dxa"/>
            <w:vAlign w:val="center"/>
          </w:tcPr>
          <w:p w:rsidR="0060645E" w:rsidRPr="000E0CEC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CEC">
              <w:rPr>
                <w:rFonts w:ascii="GHEA Grapalat" w:hAnsi="GHEA Grapalat" w:cs="Calibri"/>
                <w:sz w:val="14"/>
                <w:szCs w:val="14"/>
              </w:rPr>
              <w:t>250</w:t>
            </w:r>
          </w:p>
        </w:tc>
        <w:tc>
          <w:tcPr>
            <w:tcW w:w="1423" w:type="dxa"/>
            <w:vAlign w:val="center"/>
          </w:tcPr>
          <w:p w:rsidR="0060645E" w:rsidRPr="00363003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 xml:space="preserve">Г. </w:t>
            </w:r>
            <w:proofErr w:type="spellStart"/>
            <w:r>
              <w:rPr>
                <w:rFonts w:ascii="GHEA Grapalat" w:hAnsi="GHEA Grapalat" w:cs="Calibri"/>
                <w:sz w:val="14"/>
                <w:szCs w:val="14"/>
              </w:rPr>
              <w:t>Массис</w:t>
            </w:r>
            <w:proofErr w:type="spellEnd"/>
          </w:p>
          <w:p w:rsidR="0060645E" w:rsidRPr="00363003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0645E" w:rsidRPr="00363003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По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порядку</w:t>
            </w:r>
            <w:proofErr w:type="spellEnd"/>
          </w:p>
        </w:tc>
        <w:tc>
          <w:tcPr>
            <w:tcW w:w="1627" w:type="dxa"/>
            <w:vAlign w:val="center"/>
          </w:tcPr>
          <w:p w:rsidR="0060645E" w:rsidRPr="004679B2" w:rsidRDefault="0060645E" w:rsidP="0060645E">
            <w:pPr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4679B2">
              <w:rPr>
                <w:rFonts w:ascii="GHEA Grapalat" w:hAnsi="GHEA Grapalat" w:cs="Calibri"/>
                <w:sz w:val="14"/>
                <w:szCs w:val="14"/>
                <w:lang w:val="ru-RU"/>
              </w:rPr>
              <w:t>С момента вступления договора в силу до 30.12.2024.</w:t>
            </w:r>
          </w:p>
        </w:tc>
      </w:tr>
      <w:tr w:rsidR="0060645E" w:rsidRPr="00961C2B" w:rsidTr="004B7245">
        <w:trPr>
          <w:trHeight w:val="246"/>
        </w:trPr>
        <w:tc>
          <w:tcPr>
            <w:tcW w:w="907" w:type="dxa"/>
            <w:vAlign w:val="center"/>
          </w:tcPr>
          <w:p w:rsidR="0060645E" w:rsidRPr="0060645E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sz w:val="14"/>
                <w:szCs w:val="14"/>
                <w:lang w:val="hy-AM"/>
              </w:rPr>
              <w:t>8</w:t>
            </w:r>
          </w:p>
        </w:tc>
        <w:tc>
          <w:tcPr>
            <w:tcW w:w="1895" w:type="dxa"/>
            <w:vAlign w:val="center"/>
          </w:tcPr>
          <w:p w:rsidR="0060645E" w:rsidRPr="00961C2B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961C2B">
              <w:rPr>
                <w:rFonts w:ascii="GHEA Grapalat" w:hAnsi="GHEA Grapalat" w:cs="Calibri"/>
                <w:sz w:val="14"/>
                <w:szCs w:val="14"/>
              </w:rPr>
              <w:t>Сыр</w:t>
            </w:r>
            <w:proofErr w:type="spellEnd"/>
          </w:p>
        </w:tc>
        <w:tc>
          <w:tcPr>
            <w:tcW w:w="1275" w:type="dxa"/>
            <w:vAlign w:val="center"/>
          </w:tcPr>
          <w:p w:rsidR="0060645E" w:rsidRPr="00961C2B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60645E" w:rsidRPr="00961C2B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961C2B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Молоко коровье цельное, малосоленое, брусничное, нерастительное, без масла, мягкое, </w:t>
            </w:r>
            <w:proofErr w:type="spellStart"/>
            <w:r w:rsidRPr="00961C2B">
              <w:rPr>
                <w:rFonts w:ascii="GHEA Grapalat" w:hAnsi="GHEA Grapalat" w:cs="Calibri"/>
                <w:sz w:val="14"/>
                <w:szCs w:val="14"/>
                <w:lang w:val="ru-RU"/>
              </w:rPr>
              <w:t>некрошащееся</w:t>
            </w:r>
            <w:proofErr w:type="spellEnd"/>
            <w:r w:rsidRPr="00961C2B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, соленое, цвета от белого до светло-желтого, различных размеров и форм, свежий продукт. Не менее 30% жирности. Название компании: </w:t>
            </w:r>
            <w:proofErr w:type="spellStart"/>
            <w:r w:rsidRPr="00961C2B">
              <w:rPr>
                <w:rFonts w:ascii="GHEA Grapalat" w:hAnsi="GHEA Grapalat" w:cs="Calibri"/>
                <w:sz w:val="14"/>
                <w:szCs w:val="14"/>
                <w:lang w:val="ru-RU"/>
              </w:rPr>
              <w:t>Элола</w:t>
            </w:r>
            <w:proofErr w:type="spellEnd"/>
            <w:r w:rsidRPr="00961C2B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(</w:t>
            </w:r>
            <w:proofErr w:type="spellStart"/>
            <w:r w:rsidRPr="00961C2B">
              <w:rPr>
                <w:rFonts w:ascii="GHEA Grapalat" w:hAnsi="GHEA Grapalat" w:cs="Calibri"/>
                <w:sz w:val="14"/>
                <w:szCs w:val="14"/>
              </w:rPr>
              <w:t>Elola</w:t>
            </w:r>
            <w:proofErr w:type="spellEnd"/>
            <w:r w:rsidRPr="00961C2B">
              <w:rPr>
                <w:rFonts w:ascii="GHEA Grapalat" w:hAnsi="GHEA Grapalat" w:cs="Calibri"/>
                <w:sz w:val="14"/>
                <w:szCs w:val="14"/>
                <w:lang w:val="ru-RU"/>
              </w:rPr>
              <w:t>), производитель ЗАО «</w:t>
            </w:r>
            <w:proofErr w:type="spellStart"/>
            <w:r w:rsidRPr="00961C2B">
              <w:rPr>
                <w:rFonts w:ascii="GHEA Grapalat" w:hAnsi="GHEA Grapalat" w:cs="Calibri"/>
                <w:sz w:val="14"/>
                <w:szCs w:val="14"/>
                <w:lang w:val="ru-RU"/>
              </w:rPr>
              <w:t>Элола</w:t>
            </w:r>
            <w:proofErr w:type="spellEnd"/>
            <w:r w:rsidRPr="00961C2B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», или Борисовка, производитель: ООО «Борисовка» или </w:t>
            </w:r>
            <w:proofErr w:type="spellStart"/>
            <w:r w:rsidRPr="00961C2B">
              <w:rPr>
                <w:rFonts w:ascii="GHEA Grapalat" w:hAnsi="GHEA Grapalat" w:cs="Calibri"/>
                <w:sz w:val="14"/>
                <w:szCs w:val="14"/>
                <w:lang w:val="ru-RU"/>
              </w:rPr>
              <w:t>Ашоцкий</w:t>
            </w:r>
            <w:proofErr w:type="spellEnd"/>
            <w:r w:rsidRPr="00961C2B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сыр, производитель: ОАО «</w:t>
            </w:r>
            <w:proofErr w:type="spellStart"/>
            <w:r w:rsidRPr="00961C2B">
              <w:rPr>
                <w:rFonts w:ascii="GHEA Grapalat" w:hAnsi="GHEA Grapalat" w:cs="Calibri"/>
                <w:sz w:val="14"/>
                <w:szCs w:val="14"/>
                <w:lang w:val="ru-RU"/>
              </w:rPr>
              <w:t>Ашоцкий</w:t>
            </w:r>
            <w:proofErr w:type="spellEnd"/>
            <w:r w:rsidRPr="00961C2B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сырный комбинат» или сыр </w:t>
            </w:r>
            <w:proofErr w:type="spellStart"/>
            <w:r w:rsidRPr="00961C2B">
              <w:rPr>
                <w:rFonts w:ascii="GHEA Grapalat" w:hAnsi="GHEA Grapalat" w:cs="Calibri"/>
                <w:sz w:val="14"/>
                <w:szCs w:val="14"/>
                <w:lang w:val="ru-RU"/>
              </w:rPr>
              <w:t>Амасия</w:t>
            </w:r>
            <w:proofErr w:type="spellEnd"/>
            <w:r w:rsidRPr="00961C2B">
              <w:rPr>
                <w:rFonts w:ascii="GHEA Grapalat" w:hAnsi="GHEA Grapalat" w:cs="Calibri"/>
                <w:sz w:val="14"/>
                <w:szCs w:val="14"/>
                <w:lang w:val="ru-RU"/>
              </w:rPr>
              <w:t>, производитель: &lt;&lt;</w:t>
            </w:r>
            <w:proofErr w:type="spellStart"/>
            <w:r w:rsidRPr="00961C2B">
              <w:rPr>
                <w:rFonts w:ascii="GHEA Grapalat" w:hAnsi="GHEA Grapalat" w:cs="Calibri"/>
                <w:sz w:val="14"/>
                <w:szCs w:val="14"/>
                <w:lang w:val="ru-RU"/>
              </w:rPr>
              <w:t>Амасия</w:t>
            </w:r>
            <w:proofErr w:type="spellEnd"/>
            <w:r w:rsidRPr="00961C2B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ООО «Ведущий сырный завод» или «Аштарак Кат», производитель: ЗАО «Аштарак Кат». Безопасность и маркировка согласно </w:t>
            </w:r>
            <w:proofErr w:type="gramStart"/>
            <w:r w:rsidRPr="00961C2B">
              <w:rPr>
                <w:rFonts w:ascii="GHEA Grapalat" w:hAnsi="GHEA Grapalat" w:cs="Calibri"/>
                <w:sz w:val="14"/>
                <w:szCs w:val="14"/>
                <w:lang w:val="ru-RU"/>
              </w:rPr>
              <w:t>требованиям гигиенических норм</w:t>
            </w:r>
            <w:proofErr w:type="gramEnd"/>
            <w:r w:rsidRPr="00961C2B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961C2B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961C2B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961C2B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961C2B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РА "О безопасности пищевых продуктов" и других нормативных правовых актов и постановлений. </w:t>
            </w:r>
            <w:proofErr w:type="spellStart"/>
            <w:r w:rsidRPr="00961C2B">
              <w:rPr>
                <w:rFonts w:ascii="GHEA Grapalat" w:hAnsi="GHEA Grapalat" w:cs="Calibri"/>
                <w:sz w:val="14"/>
                <w:szCs w:val="14"/>
              </w:rPr>
              <w:t>Минимальный</w:t>
            </w:r>
            <w:proofErr w:type="spellEnd"/>
            <w:r w:rsidRPr="00961C2B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961C2B">
              <w:rPr>
                <w:rFonts w:ascii="GHEA Grapalat" w:hAnsi="GHEA Grapalat" w:cs="Calibri"/>
                <w:sz w:val="14"/>
                <w:szCs w:val="14"/>
              </w:rPr>
              <w:t>срок</w:t>
            </w:r>
            <w:proofErr w:type="spellEnd"/>
            <w:r w:rsidRPr="00961C2B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961C2B">
              <w:rPr>
                <w:rFonts w:ascii="GHEA Grapalat" w:hAnsi="GHEA Grapalat" w:cs="Calibri"/>
                <w:sz w:val="14"/>
                <w:szCs w:val="14"/>
              </w:rPr>
              <w:t>хранения</w:t>
            </w:r>
            <w:proofErr w:type="spellEnd"/>
            <w:r w:rsidRPr="00961C2B">
              <w:rPr>
                <w:rFonts w:ascii="GHEA Grapalat" w:hAnsi="GHEA Grapalat" w:cs="Calibri"/>
                <w:sz w:val="14"/>
                <w:szCs w:val="14"/>
              </w:rPr>
              <w:t xml:space="preserve"> 1 </w:t>
            </w:r>
            <w:proofErr w:type="spellStart"/>
            <w:r w:rsidRPr="00961C2B">
              <w:rPr>
                <w:rFonts w:ascii="GHEA Grapalat" w:hAnsi="GHEA Grapalat" w:cs="Calibri"/>
                <w:sz w:val="14"/>
                <w:szCs w:val="14"/>
              </w:rPr>
              <w:t>месяц</w:t>
            </w:r>
            <w:proofErr w:type="spellEnd"/>
            <w:r w:rsidRPr="00961C2B">
              <w:rPr>
                <w:rFonts w:ascii="GHEA Grapalat" w:hAnsi="GHEA Grapalat" w:cs="Calibri"/>
                <w:sz w:val="14"/>
                <w:szCs w:val="14"/>
              </w:rPr>
              <w:t>.</w:t>
            </w:r>
          </w:p>
        </w:tc>
        <w:tc>
          <w:tcPr>
            <w:tcW w:w="1161" w:type="dxa"/>
            <w:vAlign w:val="center"/>
          </w:tcPr>
          <w:p w:rsidR="0060645E" w:rsidRPr="00362D9A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783" w:type="dxa"/>
            <w:vAlign w:val="center"/>
          </w:tcPr>
          <w:p w:rsidR="0060645E" w:rsidRPr="000E0CEC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CEC">
              <w:rPr>
                <w:rFonts w:ascii="GHEA Grapalat" w:hAnsi="GHEA Grapalat" w:cs="Calibri"/>
                <w:sz w:val="14"/>
                <w:szCs w:val="14"/>
              </w:rPr>
              <w:t>2300</w:t>
            </w:r>
          </w:p>
        </w:tc>
        <w:tc>
          <w:tcPr>
            <w:tcW w:w="1060" w:type="dxa"/>
            <w:vAlign w:val="center"/>
          </w:tcPr>
          <w:p w:rsidR="0060645E" w:rsidRPr="000E0CEC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CEC">
              <w:rPr>
                <w:rFonts w:ascii="GHEA Grapalat" w:hAnsi="GHEA Grapalat" w:cs="Calibri"/>
                <w:sz w:val="14"/>
                <w:szCs w:val="14"/>
              </w:rPr>
              <w:t>545100</w:t>
            </w:r>
          </w:p>
        </w:tc>
        <w:tc>
          <w:tcPr>
            <w:tcW w:w="777" w:type="dxa"/>
            <w:vAlign w:val="center"/>
          </w:tcPr>
          <w:p w:rsidR="0060645E" w:rsidRPr="000E0CEC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CEC">
              <w:rPr>
                <w:rFonts w:ascii="GHEA Grapalat" w:hAnsi="GHEA Grapalat" w:cs="Calibri"/>
                <w:sz w:val="14"/>
                <w:szCs w:val="14"/>
              </w:rPr>
              <w:t>237</w:t>
            </w:r>
          </w:p>
        </w:tc>
        <w:tc>
          <w:tcPr>
            <w:tcW w:w="1423" w:type="dxa"/>
            <w:vAlign w:val="center"/>
          </w:tcPr>
          <w:p w:rsidR="0060645E" w:rsidRPr="0060645E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sz w:val="14"/>
                <w:szCs w:val="14"/>
                <w:lang w:val="hy-AM"/>
              </w:rPr>
              <w:t>По списку</w:t>
            </w:r>
          </w:p>
          <w:p w:rsidR="0060645E" w:rsidRPr="00363003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0645E" w:rsidRPr="00363003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По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порядку</w:t>
            </w:r>
            <w:proofErr w:type="spellEnd"/>
          </w:p>
        </w:tc>
        <w:tc>
          <w:tcPr>
            <w:tcW w:w="1627" w:type="dxa"/>
            <w:vAlign w:val="center"/>
          </w:tcPr>
          <w:p w:rsidR="0060645E" w:rsidRPr="004679B2" w:rsidRDefault="0060645E" w:rsidP="0060645E">
            <w:pPr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4679B2">
              <w:rPr>
                <w:rFonts w:ascii="GHEA Grapalat" w:hAnsi="GHEA Grapalat" w:cs="Calibri"/>
                <w:sz w:val="14"/>
                <w:szCs w:val="14"/>
                <w:lang w:val="ru-RU"/>
              </w:rPr>
              <w:t>С момента вступления договора в силу до 30.12.2024.</w:t>
            </w:r>
          </w:p>
        </w:tc>
      </w:tr>
      <w:tr w:rsidR="0060645E" w:rsidRPr="00961C2B" w:rsidTr="004B7245">
        <w:trPr>
          <w:trHeight w:val="246"/>
        </w:trPr>
        <w:tc>
          <w:tcPr>
            <w:tcW w:w="907" w:type="dxa"/>
            <w:vAlign w:val="center"/>
          </w:tcPr>
          <w:p w:rsidR="0060645E" w:rsidRPr="0060645E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sz w:val="14"/>
                <w:szCs w:val="14"/>
                <w:lang w:val="hy-AM"/>
              </w:rPr>
              <w:t>9</w:t>
            </w:r>
          </w:p>
        </w:tc>
        <w:tc>
          <w:tcPr>
            <w:tcW w:w="1895" w:type="dxa"/>
            <w:vAlign w:val="center"/>
          </w:tcPr>
          <w:p w:rsidR="0060645E" w:rsidRPr="00961C2B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961C2B">
              <w:rPr>
                <w:rFonts w:ascii="GHEA Grapalat" w:hAnsi="GHEA Grapalat" w:cs="Calibri"/>
                <w:sz w:val="14"/>
                <w:szCs w:val="14"/>
              </w:rPr>
              <w:t>пряники</w:t>
            </w:r>
            <w:proofErr w:type="spellEnd"/>
          </w:p>
        </w:tc>
        <w:tc>
          <w:tcPr>
            <w:tcW w:w="1275" w:type="dxa"/>
            <w:vAlign w:val="center"/>
          </w:tcPr>
          <w:p w:rsidR="0060645E" w:rsidRPr="00961C2B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60645E" w:rsidRPr="00961C2B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961C2B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Молочный творог, сахарный творог, влажностью от 3% до 10%, массовой содержанием сахара от 20% до 27%, жирностью от 3% до 30%. Безопасность и маркировка согласно </w:t>
            </w:r>
            <w:proofErr w:type="gramStart"/>
            <w:r w:rsidRPr="00961C2B">
              <w:rPr>
                <w:rFonts w:ascii="GHEA Grapalat" w:hAnsi="GHEA Grapalat" w:cs="Calibri"/>
                <w:sz w:val="14"/>
                <w:szCs w:val="14"/>
                <w:lang w:val="ru-RU"/>
              </w:rPr>
              <w:t>требованиям гигиенических норм</w:t>
            </w:r>
            <w:proofErr w:type="gramEnd"/>
            <w:r w:rsidRPr="00961C2B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961C2B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961C2B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961C2B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961C2B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РА "О безопасности пищевых продуктов" и других нормативных правовых актов и постановлений. </w:t>
            </w:r>
            <w:proofErr w:type="spellStart"/>
            <w:r w:rsidRPr="00961C2B">
              <w:rPr>
                <w:rFonts w:ascii="GHEA Grapalat" w:hAnsi="GHEA Grapalat" w:cs="Calibri"/>
                <w:sz w:val="14"/>
                <w:szCs w:val="14"/>
              </w:rPr>
              <w:t>Срок</w:t>
            </w:r>
            <w:proofErr w:type="spellEnd"/>
            <w:r w:rsidRPr="00961C2B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961C2B">
              <w:rPr>
                <w:rFonts w:ascii="GHEA Grapalat" w:hAnsi="GHEA Grapalat" w:cs="Calibri"/>
                <w:sz w:val="14"/>
                <w:szCs w:val="14"/>
              </w:rPr>
              <w:t>годности</w:t>
            </w:r>
            <w:proofErr w:type="spellEnd"/>
            <w:r w:rsidRPr="00961C2B">
              <w:rPr>
                <w:rFonts w:ascii="GHEA Grapalat" w:hAnsi="GHEA Grapalat" w:cs="Calibri"/>
                <w:sz w:val="14"/>
                <w:szCs w:val="14"/>
              </w:rPr>
              <w:t xml:space="preserve">: </w:t>
            </w:r>
            <w:proofErr w:type="spellStart"/>
            <w:r w:rsidRPr="00961C2B">
              <w:rPr>
                <w:rFonts w:ascii="GHEA Grapalat" w:hAnsi="GHEA Grapalat" w:cs="Calibri"/>
                <w:sz w:val="14"/>
                <w:szCs w:val="14"/>
              </w:rPr>
              <w:t>минимум</w:t>
            </w:r>
            <w:proofErr w:type="spellEnd"/>
            <w:r w:rsidRPr="00961C2B">
              <w:rPr>
                <w:rFonts w:ascii="GHEA Grapalat" w:hAnsi="GHEA Grapalat" w:cs="Calibri"/>
                <w:sz w:val="14"/>
                <w:szCs w:val="14"/>
              </w:rPr>
              <w:t xml:space="preserve"> 20 </w:t>
            </w:r>
            <w:proofErr w:type="spellStart"/>
            <w:r w:rsidRPr="00961C2B">
              <w:rPr>
                <w:rFonts w:ascii="GHEA Grapalat" w:hAnsi="GHEA Grapalat" w:cs="Calibri"/>
                <w:sz w:val="14"/>
                <w:szCs w:val="14"/>
              </w:rPr>
              <w:t>дней</w:t>
            </w:r>
            <w:proofErr w:type="spellEnd"/>
            <w:r w:rsidRPr="00961C2B">
              <w:rPr>
                <w:rFonts w:ascii="GHEA Grapalat" w:hAnsi="GHEA Grapalat" w:cs="Calibri"/>
                <w:sz w:val="14"/>
                <w:szCs w:val="14"/>
              </w:rPr>
              <w:t>.</w:t>
            </w:r>
          </w:p>
        </w:tc>
        <w:tc>
          <w:tcPr>
            <w:tcW w:w="1161" w:type="dxa"/>
            <w:vAlign w:val="center"/>
          </w:tcPr>
          <w:p w:rsidR="0060645E" w:rsidRPr="00362D9A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783" w:type="dxa"/>
            <w:vAlign w:val="center"/>
          </w:tcPr>
          <w:p w:rsidR="0060645E" w:rsidRPr="000E0CEC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CEC">
              <w:rPr>
                <w:rFonts w:ascii="GHEA Grapalat" w:hAnsi="GHEA Grapalat" w:cs="Calibri"/>
                <w:sz w:val="14"/>
                <w:szCs w:val="14"/>
              </w:rPr>
              <w:t>750</w:t>
            </w:r>
          </w:p>
        </w:tc>
        <w:tc>
          <w:tcPr>
            <w:tcW w:w="1060" w:type="dxa"/>
            <w:vAlign w:val="center"/>
          </w:tcPr>
          <w:p w:rsidR="0060645E" w:rsidRPr="000E0CEC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CEC">
              <w:rPr>
                <w:rFonts w:ascii="GHEA Grapalat" w:hAnsi="GHEA Grapalat" w:cs="Calibri"/>
                <w:sz w:val="14"/>
                <w:szCs w:val="14"/>
              </w:rPr>
              <w:t>270000</w:t>
            </w:r>
          </w:p>
        </w:tc>
        <w:tc>
          <w:tcPr>
            <w:tcW w:w="777" w:type="dxa"/>
            <w:vAlign w:val="center"/>
          </w:tcPr>
          <w:p w:rsidR="0060645E" w:rsidRPr="000E0CEC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CEC">
              <w:rPr>
                <w:rFonts w:ascii="GHEA Grapalat" w:hAnsi="GHEA Grapalat" w:cs="Calibri"/>
                <w:sz w:val="14"/>
                <w:szCs w:val="14"/>
              </w:rPr>
              <w:t>360</w:t>
            </w:r>
          </w:p>
        </w:tc>
        <w:tc>
          <w:tcPr>
            <w:tcW w:w="1423" w:type="dxa"/>
            <w:vAlign w:val="center"/>
          </w:tcPr>
          <w:p w:rsidR="0060645E" w:rsidRPr="0060645E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sz w:val="14"/>
                <w:szCs w:val="14"/>
                <w:lang w:val="hy-AM"/>
              </w:rPr>
              <w:t>По списку</w:t>
            </w:r>
          </w:p>
          <w:p w:rsidR="0060645E" w:rsidRPr="00363003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0645E" w:rsidRPr="00363003" w:rsidRDefault="0060645E" w:rsidP="0060645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По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порядку</w:t>
            </w:r>
            <w:proofErr w:type="spellEnd"/>
          </w:p>
        </w:tc>
        <w:tc>
          <w:tcPr>
            <w:tcW w:w="1627" w:type="dxa"/>
            <w:vAlign w:val="center"/>
          </w:tcPr>
          <w:p w:rsidR="0060645E" w:rsidRPr="004679B2" w:rsidRDefault="0060645E" w:rsidP="0060645E">
            <w:pPr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4679B2">
              <w:rPr>
                <w:rFonts w:ascii="GHEA Grapalat" w:hAnsi="GHEA Grapalat" w:cs="Calibri"/>
                <w:sz w:val="14"/>
                <w:szCs w:val="14"/>
                <w:lang w:val="ru-RU"/>
              </w:rPr>
              <w:t>С момента вступления договора в силу до 30.12.2024.</w:t>
            </w:r>
          </w:p>
        </w:tc>
      </w:tr>
    </w:tbl>
    <w:p w:rsidR="00B03E67" w:rsidRDefault="00B03E67" w:rsidP="0081371D">
      <w:pPr>
        <w:rPr>
          <w:rFonts w:ascii="GHEA Grapalat" w:hAnsi="GHEA Grapalat" w:cs="Sylfaen"/>
          <w:lang w:val="hy-AM"/>
        </w:rPr>
      </w:pPr>
    </w:p>
    <w:p w:rsidR="0081371D" w:rsidRPr="00B03E67" w:rsidRDefault="0081371D" w:rsidP="0081371D">
      <w:pPr>
        <w:rPr>
          <w:rFonts w:ascii="GHEA Grapalat" w:hAnsi="GHEA Grapalat" w:cs="Sylfaen"/>
          <w:sz w:val="20"/>
          <w:szCs w:val="20"/>
          <w:lang w:val="hy-AM"/>
        </w:rPr>
      </w:pPr>
      <w:r w:rsidRPr="00B03E67">
        <w:rPr>
          <w:rFonts w:ascii="GHEA Grapalat" w:hAnsi="GHEA Grapalat" w:cs="Sylfaen"/>
          <w:sz w:val="20"/>
          <w:szCs w:val="20"/>
          <w:lang w:val="hy-AM"/>
        </w:rPr>
        <w:t>1. Указанное количество каждого вида продукции является максимальным, оно может быть уменьшено Покупателем с учетом фактического количества посещающих детей в течение года.</w:t>
      </w:r>
    </w:p>
    <w:p w:rsidR="0081371D" w:rsidRPr="00B03E67" w:rsidRDefault="0081371D" w:rsidP="001C0E29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03E67">
        <w:rPr>
          <w:rFonts w:ascii="GHEA Grapalat" w:hAnsi="GHEA Grapalat" w:cs="Sylfaen"/>
          <w:sz w:val="20"/>
          <w:szCs w:val="20"/>
          <w:lang w:val="hy-AM"/>
        </w:rPr>
        <w:t>2. Поставка осуществляется в порядке, установленном законодательством Республики Армения о поставках продуктов питания и продуктов питания, с соблюдением санитарно-гигиенических норм и правил безопасности.</w:t>
      </w:r>
    </w:p>
    <w:p w:rsidR="00D95CF4" w:rsidRDefault="00362D9A" w:rsidP="001C0E29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03E67">
        <w:rPr>
          <w:rFonts w:ascii="GHEA Grapalat" w:hAnsi="GHEA Grapalat" w:cs="Sylfaen"/>
          <w:sz w:val="20"/>
          <w:szCs w:val="20"/>
          <w:lang w:val="hy-AM"/>
        </w:rPr>
        <w:t>3. Доставка осуществляется в день и время, согласованные с Покупателем.</w:t>
      </w:r>
    </w:p>
    <w:p w:rsidR="0081371D" w:rsidRPr="00D95CF4" w:rsidRDefault="00D95CF4" w:rsidP="001C0E29">
      <w:pPr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D95CF4">
        <w:rPr>
          <w:rFonts w:ascii="GHEA Grapalat" w:hAnsi="GHEA Grapalat" w:cs="Sylfaen"/>
          <w:b/>
          <w:sz w:val="20"/>
          <w:szCs w:val="20"/>
          <w:lang w:val="hy-AM"/>
        </w:rPr>
        <w:t>В случае нарушения условий поставки (дня, срока или поставки товара, не соответствующего техническим характеристикам) 2 и более раз, договор может быть расторгнут Заказчиком в одностороннем порядке.</w:t>
      </w:r>
    </w:p>
    <w:p w:rsidR="0081371D" w:rsidRPr="00B03E67" w:rsidRDefault="0081371D" w:rsidP="001C0E29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03E67">
        <w:rPr>
          <w:rFonts w:ascii="GHEA Grapalat" w:hAnsi="GHEA Grapalat" w:cs="Sylfaen"/>
          <w:sz w:val="20"/>
          <w:szCs w:val="20"/>
          <w:lang w:val="hy-AM"/>
        </w:rPr>
        <w:t>4. Продукты питания должны быть упакованы в соответствии с санитарно-гигиеническими нормами, установленными законодательством Республики Армения о продуктах питания и упаковке пищевых продуктов.</w:t>
      </w:r>
    </w:p>
    <w:p w:rsidR="0081371D" w:rsidRPr="00B03E67" w:rsidRDefault="0081371D" w:rsidP="001C0E29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03E67">
        <w:rPr>
          <w:rFonts w:ascii="GHEA Grapalat" w:hAnsi="GHEA Grapalat" w:cs="Sylfaen"/>
          <w:sz w:val="20"/>
          <w:szCs w:val="20"/>
          <w:lang w:val="hy-AM"/>
        </w:rPr>
        <w:lastRenderedPageBreak/>
        <w:t>5. Доставка осуществляется за счет поставщика по адресам, указанным Покупателем.</w:t>
      </w:r>
    </w:p>
    <w:p w:rsidR="0081371D" w:rsidRPr="00B03E67" w:rsidRDefault="001C0E29" w:rsidP="001C0E29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03E67">
        <w:rPr>
          <w:rFonts w:ascii="GHEA Grapalat" w:hAnsi="GHEA Grapalat" w:cs="Sylfaen"/>
          <w:sz w:val="20"/>
          <w:szCs w:val="20"/>
          <w:lang w:val="hy-AM"/>
        </w:rPr>
        <w:t>6. Конкретный день доставки определяется Покупателем путем предварительного (не ранее 2 рабочих дней) заказа: e. по почте или по телефону, а доставка должна быть осуществлена ​​в течение максимум 2 календарных дней с момента получения заказа.</w:t>
      </w:r>
    </w:p>
    <w:p w:rsidR="0081371D" w:rsidRPr="00B03E67" w:rsidRDefault="0081371D" w:rsidP="001C0E29">
      <w:pPr>
        <w:jc w:val="both"/>
        <w:rPr>
          <w:rFonts w:ascii="GHEA Grapalat" w:hAnsi="GHEA Grapalat" w:cs="Sylfaen"/>
          <w:b/>
          <w:color w:val="000000"/>
          <w:sz w:val="20"/>
          <w:szCs w:val="20"/>
          <w:lang w:val="pt-BR"/>
        </w:rPr>
      </w:pPr>
      <w:r w:rsidRPr="00B03E67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>- Наличие Сертификата соответствия качества или заводской упаковки, если применимо к вышеуказанному товару(ам), обязательно. Кроме того, наименование компании-производителя, наименование продукта, тип, дата производства, наименование компании-поставщика, срок годности, количество продукта (кг, штуки, литры и т.д.), другая информация, предусмотренная законом, должна быть указана на упаковке каждого поставляемого товара(ов): Все виды записей не должны стираться путем физического воздействия.</w:t>
      </w:r>
    </w:p>
    <w:p w:rsidR="0081371D" w:rsidRPr="00B03E67" w:rsidRDefault="0081371D" w:rsidP="001C0E29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03E67">
        <w:rPr>
          <w:rFonts w:ascii="GHEA Grapalat" w:hAnsi="GHEA Grapalat" w:cs="Sylfaen"/>
          <w:sz w:val="20"/>
          <w:szCs w:val="20"/>
          <w:lang w:val="hy-AM"/>
        </w:rPr>
        <w:t>Покупатель имеет право отправить тестовый образец каждого поставляемого товара(ов) на лабораторное исследование за счет Поставщика. В случае получения отрицательного заключения в результате лабораторного исследования действовать в соответствии с требованиями законодательства РА.</w:t>
      </w:r>
    </w:p>
    <w:p w:rsidR="0081371D" w:rsidRPr="00B03E67" w:rsidRDefault="0081371D" w:rsidP="001C0E29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03E67">
        <w:rPr>
          <w:rFonts w:ascii="GHEA Grapalat" w:hAnsi="GHEA Grapalat" w:cs="Sylfaen"/>
          <w:sz w:val="20"/>
          <w:szCs w:val="20"/>
          <w:lang w:val="hy-AM"/>
        </w:rPr>
        <w:t>Хлеб не обязательно доставлять каждый рабочий день в указанное Покупателем время.</w:t>
      </w:r>
    </w:p>
    <w:p w:rsidR="0081371D" w:rsidRPr="00B03E67" w:rsidRDefault="0081371D" w:rsidP="0081371D">
      <w:pPr>
        <w:rPr>
          <w:rFonts w:ascii="GHEA Grapalat" w:hAnsi="GHEA Grapalat" w:cs="Sylfaen"/>
          <w:sz w:val="20"/>
          <w:szCs w:val="20"/>
          <w:lang w:val="hy-AM"/>
        </w:rPr>
      </w:pPr>
    </w:p>
    <w:p w:rsidR="00903BC7" w:rsidRPr="00B43595" w:rsidRDefault="0081371D" w:rsidP="0081371D">
      <w:pPr>
        <w:rPr>
          <w:rFonts w:ascii="GHEA Grapalat" w:hAnsi="GHEA Grapalat" w:cs="Sylfaen"/>
          <w:lang w:val="hy-AM"/>
        </w:rPr>
      </w:pPr>
      <w:r w:rsidRPr="00B03E67">
        <w:rPr>
          <w:rFonts w:ascii="GHEA Grapalat" w:hAnsi="GHEA Grapalat" w:cs="Sylfaen"/>
          <w:b/>
          <w:sz w:val="20"/>
          <w:szCs w:val="20"/>
          <w:lang w:val="hy-AM"/>
        </w:rPr>
        <w:t>Адреса доставки:</w:t>
      </w:r>
      <w:r w:rsidR="00275DE1" w:rsidRPr="00B03E6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60645E">
        <w:rPr>
          <w:rFonts w:ascii="GHEA Grapalat" w:hAnsi="GHEA Grapalat" w:cs="Sylfaen"/>
          <w:sz w:val="20"/>
          <w:szCs w:val="20"/>
          <w:lang w:val="hy-AM"/>
        </w:rPr>
        <w:t>обш</w:t>
      </w:r>
      <w:bookmarkStart w:id="0" w:name="_GoBack"/>
      <w:bookmarkEnd w:id="0"/>
      <w:r w:rsidR="0060645E">
        <w:rPr>
          <w:rFonts w:ascii="GHEA Grapalat" w:hAnsi="GHEA Grapalat" w:cs="Sylfaen"/>
          <w:sz w:val="20"/>
          <w:szCs w:val="20"/>
          <w:lang w:val="hy-AM"/>
        </w:rPr>
        <w:t>.</w:t>
      </w:r>
      <w:r w:rsidR="00275DE1" w:rsidRPr="00B03E67">
        <w:rPr>
          <w:rFonts w:ascii="GHEA Grapalat" w:hAnsi="GHEA Grapalat" w:cs="Sylfaen"/>
          <w:sz w:val="20"/>
          <w:szCs w:val="20"/>
          <w:lang w:val="hy-AM"/>
        </w:rPr>
        <w:t xml:space="preserve"> Масис</w:t>
      </w:r>
    </w:p>
    <w:p w:rsidR="00275DE1" w:rsidRPr="00B43595" w:rsidRDefault="00275DE1" w:rsidP="0081371D">
      <w:pPr>
        <w:rPr>
          <w:rFonts w:ascii="GHEA Grapalat" w:hAnsi="GHEA Grapalat"/>
          <w:lang w:val="hy-AM"/>
        </w:rPr>
      </w:pPr>
    </w:p>
    <w:p w:rsidR="00903BC7" w:rsidRDefault="00903BC7">
      <w:pPr>
        <w:rPr>
          <w:rFonts w:ascii="GHEA Grapalat" w:hAnsi="GHEA Grapalat"/>
          <w:sz w:val="14"/>
          <w:szCs w:val="14"/>
          <w:lang w:val="hy-AM"/>
        </w:rPr>
      </w:pPr>
    </w:p>
    <w:sectPr w:rsidR="00903BC7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9"/>
  </w:num>
  <w:num w:numId="14">
    <w:abstractNumId w:val="8"/>
  </w:num>
  <w:num w:numId="15">
    <w:abstractNumId w:val="20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3"/>
  </w:num>
  <w:num w:numId="22">
    <w:abstractNumId w:val="21"/>
  </w:num>
  <w:num w:numId="23">
    <w:abstractNumId w:val="17"/>
  </w:num>
  <w:num w:numId="24">
    <w:abstractNumId w:val="0"/>
  </w:num>
  <w:num w:numId="25">
    <w:abstractNumId w:val="9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04F"/>
    <w:rsid w:val="00014097"/>
    <w:rsid w:val="000256ED"/>
    <w:rsid w:val="00036AF2"/>
    <w:rsid w:val="000402BA"/>
    <w:rsid w:val="000435DC"/>
    <w:rsid w:val="00047197"/>
    <w:rsid w:val="0007004F"/>
    <w:rsid w:val="00075935"/>
    <w:rsid w:val="000778EB"/>
    <w:rsid w:val="00086C43"/>
    <w:rsid w:val="00093C65"/>
    <w:rsid w:val="000C4E32"/>
    <w:rsid w:val="000F5FB3"/>
    <w:rsid w:val="00101237"/>
    <w:rsid w:val="0013110D"/>
    <w:rsid w:val="0013757C"/>
    <w:rsid w:val="0014383A"/>
    <w:rsid w:val="00144125"/>
    <w:rsid w:val="00152174"/>
    <w:rsid w:val="001717E6"/>
    <w:rsid w:val="001734E0"/>
    <w:rsid w:val="00181C28"/>
    <w:rsid w:val="001A0E17"/>
    <w:rsid w:val="001A3C8B"/>
    <w:rsid w:val="001A5EBC"/>
    <w:rsid w:val="001B1EB3"/>
    <w:rsid w:val="001C0E29"/>
    <w:rsid w:val="001C711D"/>
    <w:rsid w:val="001D10A4"/>
    <w:rsid w:val="001F281F"/>
    <w:rsid w:val="00202D47"/>
    <w:rsid w:val="00205453"/>
    <w:rsid w:val="00214717"/>
    <w:rsid w:val="00215C7D"/>
    <w:rsid w:val="00233190"/>
    <w:rsid w:val="002376B3"/>
    <w:rsid w:val="002664B9"/>
    <w:rsid w:val="00275DE1"/>
    <w:rsid w:val="00277433"/>
    <w:rsid w:val="0029754C"/>
    <w:rsid w:val="002D6281"/>
    <w:rsid w:val="002F34FC"/>
    <w:rsid w:val="00300096"/>
    <w:rsid w:val="00305C89"/>
    <w:rsid w:val="00360E49"/>
    <w:rsid w:val="003622DE"/>
    <w:rsid w:val="00362D9A"/>
    <w:rsid w:val="00363003"/>
    <w:rsid w:val="00366959"/>
    <w:rsid w:val="0037556B"/>
    <w:rsid w:val="0038122A"/>
    <w:rsid w:val="00385E88"/>
    <w:rsid w:val="003A38F7"/>
    <w:rsid w:val="003A3ACB"/>
    <w:rsid w:val="003A4408"/>
    <w:rsid w:val="003A63E8"/>
    <w:rsid w:val="003C0CE6"/>
    <w:rsid w:val="003D3B16"/>
    <w:rsid w:val="003E1D52"/>
    <w:rsid w:val="00414261"/>
    <w:rsid w:val="00415259"/>
    <w:rsid w:val="00416261"/>
    <w:rsid w:val="004352BF"/>
    <w:rsid w:val="004679B2"/>
    <w:rsid w:val="00474F55"/>
    <w:rsid w:val="004822F1"/>
    <w:rsid w:val="004B1DE8"/>
    <w:rsid w:val="004B641D"/>
    <w:rsid w:val="004B7245"/>
    <w:rsid w:val="004C0737"/>
    <w:rsid w:val="004C3BBD"/>
    <w:rsid w:val="004F2498"/>
    <w:rsid w:val="004F59AB"/>
    <w:rsid w:val="00516B3B"/>
    <w:rsid w:val="00516C6F"/>
    <w:rsid w:val="005367CC"/>
    <w:rsid w:val="005634F2"/>
    <w:rsid w:val="00565833"/>
    <w:rsid w:val="0057163F"/>
    <w:rsid w:val="00576AD0"/>
    <w:rsid w:val="00592EF9"/>
    <w:rsid w:val="005B7B2C"/>
    <w:rsid w:val="005B7D8F"/>
    <w:rsid w:val="005D28CC"/>
    <w:rsid w:val="005D2FDF"/>
    <w:rsid w:val="0060645E"/>
    <w:rsid w:val="00610C05"/>
    <w:rsid w:val="00617EC6"/>
    <w:rsid w:val="0062086F"/>
    <w:rsid w:val="0063101B"/>
    <w:rsid w:val="006613A5"/>
    <w:rsid w:val="0066188C"/>
    <w:rsid w:val="00670BA2"/>
    <w:rsid w:val="006736A7"/>
    <w:rsid w:val="00673C32"/>
    <w:rsid w:val="006A5927"/>
    <w:rsid w:val="006B2DC2"/>
    <w:rsid w:val="006C325C"/>
    <w:rsid w:val="006C3952"/>
    <w:rsid w:val="006C54E8"/>
    <w:rsid w:val="006D03F6"/>
    <w:rsid w:val="006F1ABF"/>
    <w:rsid w:val="00704F95"/>
    <w:rsid w:val="0071436B"/>
    <w:rsid w:val="007233DF"/>
    <w:rsid w:val="00733A2B"/>
    <w:rsid w:val="0074670E"/>
    <w:rsid w:val="00762D2D"/>
    <w:rsid w:val="00763844"/>
    <w:rsid w:val="00780860"/>
    <w:rsid w:val="00782386"/>
    <w:rsid w:val="00790DE1"/>
    <w:rsid w:val="007B2659"/>
    <w:rsid w:val="007B66A4"/>
    <w:rsid w:val="007E4BAC"/>
    <w:rsid w:val="007F2485"/>
    <w:rsid w:val="0080036D"/>
    <w:rsid w:val="0081371D"/>
    <w:rsid w:val="00827070"/>
    <w:rsid w:val="0083296A"/>
    <w:rsid w:val="00857C07"/>
    <w:rsid w:val="0086329B"/>
    <w:rsid w:val="00863A8B"/>
    <w:rsid w:val="0087488E"/>
    <w:rsid w:val="00883AE9"/>
    <w:rsid w:val="008C18E4"/>
    <w:rsid w:val="008C4563"/>
    <w:rsid w:val="008D161C"/>
    <w:rsid w:val="008D1D8E"/>
    <w:rsid w:val="008D24BE"/>
    <w:rsid w:val="008D2E5B"/>
    <w:rsid w:val="00903BC7"/>
    <w:rsid w:val="009119A5"/>
    <w:rsid w:val="0092353C"/>
    <w:rsid w:val="00931C22"/>
    <w:rsid w:val="00961C2B"/>
    <w:rsid w:val="009B66AA"/>
    <w:rsid w:val="009C0C72"/>
    <w:rsid w:val="009D21B3"/>
    <w:rsid w:val="009E1F94"/>
    <w:rsid w:val="009F295C"/>
    <w:rsid w:val="009F2C50"/>
    <w:rsid w:val="00A019C2"/>
    <w:rsid w:val="00A257FB"/>
    <w:rsid w:val="00A37B99"/>
    <w:rsid w:val="00A4360C"/>
    <w:rsid w:val="00A51D03"/>
    <w:rsid w:val="00A520D5"/>
    <w:rsid w:val="00A53BFB"/>
    <w:rsid w:val="00A5495E"/>
    <w:rsid w:val="00A656DA"/>
    <w:rsid w:val="00A833BD"/>
    <w:rsid w:val="00A870A4"/>
    <w:rsid w:val="00A87974"/>
    <w:rsid w:val="00A907C8"/>
    <w:rsid w:val="00A956B9"/>
    <w:rsid w:val="00AA2A7D"/>
    <w:rsid w:val="00AA3E8E"/>
    <w:rsid w:val="00B03413"/>
    <w:rsid w:val="00B03E67"/>
    <w:rsid w:val="00B04B1C"/>
    <w:rsid w:val="00B154B9"/>
    <w:rsid w:val="00B21B01"/>
    <w:rsid w:val="00B33DA6"/>
    <w:rsid w:val="00B408E3"/>
    <w:rsid w:val="00B41F30"/>
    <w:rsid w:val="00B43595"/>
    <w:rsid w:val="00B51810"/>
    <w:rsid w:val="00B70E0C"/>
    <w:rsid w:val="00B862AA"/>
    <w:rsid w:val="00BA51B0"/>
    <w:rsid w:val="00BD0FDB"/>
    <w:rsid w:val="00BD6BDA"/>
    <w:rsid w:val="00BF68F5"/>
    <w:rsid w:val="00C37871"/>
    <w:rsid w:val="00C468DE"/>
    <w:rsid w:val="00C47F04"/>
    <w:rsid w:val="00C639CF"/>
    <w:rsid w:val="00C65AC9"/>
    <w:rsid w:val="00C96D5A"/>
    <w:rsid w:val="00CA461A"/>
    <w:rsid w:val="00CB1326"/>
    <w:rsid w:val="00CB763E"/>
    <w:rsid w:val="00CC0416"/>
    <w:rsid w:val="00CC56DE"/>
    <w:rsid w:val="00CD7843"/>
    <w:rsid w:val="00CE7680"/>
    <w:rsid w:val="00CF2B77"/>
    <w:rsid w:val="00D110C8"/>
    <w:rsid w:val="00D17B3D"/>
    <w:rsid w:val="00D225F3"/>
    <w:rsid w:val="00D264FA"/>
    <w:rsid w:val="00D42591"/>
    <w:rsid w:val="00D44E41"/>
    <w:rsid w:val="00D50DE9"/>
    <w:rsid w:val="00D66BD5"/>
    <w:rsid w:val="00D80279"/>
    <w:rsid w:val="00D910D5"/>
    <w:rsid w:val="00D95CF4"/>
    <w:rsid w:val="00DA79DC"/>
    <w:rsid w:val="00DB499D"/>
    <w:rsid w:val="00DB72D4"/>
    <w:rsid w:val="00E21A7E"/>
    <w:rsid w:val="00E41B61"/>
    <w:rsid w:val="00E51D07"/>
    <w:rsid w:val="00E849CF"/>
    <w:rsid w:val="00E979F7"/>
    <w:rsid w:val="00EC0EE7"/>
    <w:rsid w:val="00EC3CE3"/>
    <w:rsid w:val="00EC5957"/>
    <w:rsid w:val="00ED4CA8"/>
    <w:rsid w:val="00EE422C"/>
    <w:rsid w:val="00EE6DAB"/>
    <w:rsid w:val="00EF4497"/>
    <w:rsid w:val="00F03D56"/>
    <w:rsid w:val="00F0408F"/>
    <w:rsid w:val="00F12D0E"/>
    <w:rsid w:val="00F27976"/>
    <w:rsid w:val="00F35F54"/>
    <w:rsid w:val="00F52834"/>
    <w:rsid w:val="00F53B99"/>
    <w:rsid w:val="00F84A70"/>
    <w:rsid w:val="00F97C1A"/>
    <w:rsid w:val="00FA54EE"/>
    <w:rsid w:val="00FB656C"/>
    <w:rsid w:val="00FC577E"/>
    <w:rsid w:val="00FD5722"/>
    <w:rsid w:val="00FF2F39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BD544-0744-4367-8FD4-B56E1D230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3</Pages>
  <Words>1030</Words>
  <Characters>5872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Masis-Hamaynq</cp:lastModifiedBy>
  <cp:revision>176</cp:revision>
  <cp:lastPrinted>2024-04-19T06:24:00Z</cp:lastPrinted>
  <dcterms:created xsi:type="dcterms:W3CDTF">2022-04-28T11:57:00Z</dcterms:created>
  <dcterms:modified xsi:type="dcterms:W3CDTF">2024-09-27T09:52:00Z</dcterms:modified>
</cp:coreProperties>
</file>